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F0C" w:rsidRPr="004335C5" w:rsidRDefault="002D7F0C" w:rsidP="002D7F0C">
      <w:pPr>
        <w:pStyle w:val="lfej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708"/>
        </w:tabs>
        <w:jc w:val="center"/>
        <w:rPr>
          <w:rFonts w:ascii="Times New Roman" w:hAnsi="Times New Roman"/>
          <w:sz w:val="24"/>
          <w:szCs w:val="24"/>
        </w:rPr>
      </w:pPr>
      <w:r w:rsidRPr="004335C5">
        <w:rPr>
          <w:rFonts w:ascii="Times New Roman" w:hAnsi="Times New Roman"/>
          <w:sz w:val="24"/>
          <w:szCs w:val="24"/>
        </w:rPr>
        <w:t xml:space="preserve">Mosonmagyaróvár Város </w:t>
      </w:r>
      <w:r w:rsidR="008C0615" w:rsidRPr="004335C5">
        <w:rPr>
          <w:rFonts w:ascii="Times New Roman" w:hAnsi="Times New Roman"/>
          <w:sz w:val="24"/>
          <w:szCs w:val="24"/>
        </w:rPr>
        <w:t>Polgármester</w:t>
      </w:r>
      <w:r w:rsidRPr="004335C5">
        <w:rPr>
          <w:rFonts w:ascii="Times New Roman" w:hAnsi="Times New Roman"/>
          <w:sz w:val="24"/>
          <w:szCs w:val="24"/>
        </w:rPr>
        <w:t>étől</w:t>
      </w:r>
    </w:p>
    <w:p w:rsidR="002D7F0C" w:rsidRPr="004335C5" w:rsidRDefault="002D7F0C" w:rsidP="002D7F0C">
      <w:pPr>
        <w:pStyle w:val="Default"/>
        <w:jc w:val="center"/>
        <w:rPr>
          <w:i/>
          <w:iCs/>
          <w:color w:val="auto"/>
        </w:rPr>
      </w:pPr>
    </w:p>
    <w:p w:rsidR="00173D6F" w:rsidRPr="004335C5" w:rsidRDefault="00173D6F" w:rsidP="00173D6F">
      <w:pPr>
        <w:pStyle w:val="Default"/>
        <w:jc w:val="right"/>
        <w:rPr>
          <w:i/>
          <w:iCs/>
          <w:color w:val="auto"/>
        </w:rPr>
      </w:pPr>
      <w:r w:rsidRPr="004335C5">
        <w:rPr>
          <w:i/>
          <w:iCs/>
          <w:color w:val="auto"/>
        </w:rPr>
        <w:tab/>
      </w:r>
      <w:r w:rsidRPr="004335C5">
        <w:rPr>
          <w:i/>
          <w:iCs/>
          <w:color w:val="auto"/>
        </w:rPr>
        <w:tab/>
      </w:r>
      <w:r w:rsidRPr="004335C5">
        <w:rPr>
          <w:i/>
          <w:iCs/>
          <w:color w:val="auto"/>
        </w:rPr>
        <w:tab/>
      </w:r>
      <w:r w:rsidRPr="004335C5">
        <w:rPr>
          <w:i/>
          <w:iCs/>
          <w:color w:val="auto"/>
        </w:rPr>
        <w:tab/>
      </w:r>
      <w:r w:rsidRPr="004335C5">
        <w:rPr>
          <w:i/>
          <w:iCs/>
          <w:color w:val="auto"/>
        </w:rPr>
        <w:tab/>
      </w:r>
      <w:r w:rsidRPr="004335C5">
        <w:rPr>
          <w:i/>
          <w:iCs/>
          <w:color w:val="auto"/>
        </w:rPr>
        <w:tab/>
      </w:r>
      <w:r w:rsidRPr="004335C5">
        <w:rPr>
          <w:i/>
          <w:iCs/>
          <w:color w:val="auto"/>
        </w:rPr>
        <w:tab/>
        <w:t>…</w:t>
      </w:r>
      <w:r w:rsidRPr="004335C5">
        <w:rPr>
          <w:iCs/>
          <w:color w:val="auto"/>
        </w:rPr>
        <w:t>..</w:t>
      </w:r>
      <w:r w:rsidRPr="004335C5">
        <w:rPr>
          <w:i/>
          <w:iCs/>
          <w:color w:val="auto"/>
        </w:rPr>
        <w:t xml:space="preserve"> napirend</w:t>
      </w:r>
    </w:p>
    <w:p w:rsidR="002D7F0C" w:rsidRPr="004335C5" w:rsidRDefault="002D7F0C" w:rsidP="002D7F0C">
      <w:pPr>
        <w:pStyle w:val="Default"/>
        <w:jc w:val="center"/>
        <w:rPr>
          <w:i/>
          <w:iCs/>
          <w:color w:val="auto"/>
        </w:rPr>
      </w:pPr>
    </w:p>
    <w:p w:rsidR="00FA0545" w:rsidRPr="004335C5" w:rsidRDefault="00FA0545" w:rsidP="002D7F0C">
      <w:pPr>
        <w:pStyle w:val="Default"/>
        <w:jc w:val="center"/>
        <w:rPr>
          <w:i/>
          <w:iCs/>
          <w:color w:val="auto"/>
        </w:rPr>
      </w:pPr>
    </w:p>
    <w:p w:rsidR="002D7F0C" w:rsidRPr="004335C5" w:rsidRDefault="002D7F0C" w:rsidP="002D7F0C">
      <w:pPr>
        <w:pStyle w:val="Default"/>
        <w:jc w:val="center"/>
        <w:rPr>
          <w:i/>
          <w:iCs/>
          <w:color w:val="auto"/>
        </w:rPr>
      </w:pPr>
    </w:p>
    <w:p w:rsidR="002D7F0C" w:rsidRPr="004335C5" w:rsidRDefault="002D7F0C" w:rsidP="002D7F0C">
      <w:pPr>
        <w:pStyle w:val="Default"/>
        <w:rPr>
          <w:color w:val="auto"/>
        </w:rPr>
      </w:pPr>
    </w:p>
    <w:p w:rsidR="0088767B" w:rsidRPr="004335C5" w:rsidRDefault="0088767B" w:rsidP="002D7F0C">
      <w:pPr>
        <w:pStyle w:val="Default"/>
        <w:rPr>
          <w:color w:val="auto"/>
        </w:rPr>
      </w:pPr>
    </w:p>
    <w:p w:rsidR="0088767B" w:rsidRPr="004335C5" w:rsidRDefault="0088767B" w:rsidP="002D7F0C">
      <w:pPr>
        <w:pStyle w:val="Default"/>
        <w:rPr>
          <w:color w:val="auto"/>
        </w:rPr>
      </w:pPr>
    </w:p>
    <w:p w:rsidR="002D7F0C" w:rsidRPr="004335C5" w:rsidRDefault="002D7F0C" w:rsidP="002D7F0C">
      <w:pPr>
        <w:pStyle w:val="Default"/>
        <w:jc w:val="center"/>
        <w:rPr>
          <w:color w:val="auto"/>
        </w:rPr>
      </w:pPr>
    </w:p>
    <w:p w:rsidR="002D7F0C" w:rsidRPr="004335C5" w:rsidRDefault="00CD3D72" w:rsidP="002D7F0C">
      <w:pPr>
        <w:pStyle w:val="Default"/>
        <w:jc w:val="center"/>
        <w:rPr>
          <w:b/>
          <w:color w:val="auto"/>
          <w:sz w:val="28"/>
          <w:szCs w:val="28"/>
        </w:rPr>
      </w:pPr>
      <w:r w:rsidRPr="004335C5">
        <w:rPr>
          <w:b/>
          <w:color w:val="auto"/>
          <w:sz w:val="28"/>
          <w:szCs w:val="28"/>
        </w:rPr>
        <w:t>ELŐTERJESZTÉS</w:t>
      </w:r>
    </w:p>
    <w:p w:rsidR="002D7F0C" w:rsidRPr="004335C5" w:rsidRDefault="002D7F0C" w:rsidP="002D7F0C">
      <w:pPr>
        <w:pStyle w:val="Default"/>
        <w:jc w:val="center"/>
        <w:rPr>
          <w:color w:val="auto"/>
          <w:sz w:val="28"/>
          <w:szCs w:val="28"/>
        </w:rPr>
      </w:pPr>
    </w:p>
    <w:p w:rsidR="002D7F0C" w:rsidRPr="004335C5" w:rsidRDefault="00CD3D72" w:rsidP="002D7F0C">
      <w:pPr>
        <w:pStyle w:val="Default"/>
        <w:jc w:val="center"/>
        <w:rPr>
          <w:b/>
          <w:color w:val="auto"/>
        </w:rPr>
      </w:pPr>
      <w:r w:rsidRPr="004335C5">
        <w:rPr>
          <w:b/>
          <w:color w:val="auto"/>
        </w:rPr>
        <w:t xml:space="preserve">a Képviselő-testület </w:t>
      </w:r>
      <w:r w:rsidR="008F56C6" w:rsidRPr="004335C5">
        <w:rPr>
          <w:b/>
          <w:color w:val="auto"/>
        </w:rPr>
        <w:t>2024</w:t>
      </w:r>
      <w:r w:rsidR="002D7F0C" w:rsidRPr="004335C5">
        <w:rPr>
          <w:b/>
          <w:color w:val="auto"/>
        </w:rPr>
        <w:t xml:space="preserve">. </w:t>
      </w:r>
      <w:r w:rsidR="008F56C6" w:rsidRPr="004335C5">
        <w:rPr>
          <w:b/>
          <w:color w:val="auto"/>
        </w:rPr>
        <w:t>szeptember</w:t>
      </w:r>
      <w:r w:rsidR="00427515" w:rsidRPr="004335C5">
        <w:rPr>
          <w:b/>
          <w:color w:val="auto"/>
        </w:rPr>
        <w:t xml:space="preserve"> 12</w:t>
      </w:r>
      <w:r w:rsidR="000E5F3C" w:rsidRPr="004335C5">
        <w:rPr>
          <w:b/>
          <w:color w:val="auto"/>
        </w:rPr>
        <w:t xml:space="preserve">-i </w:t>
      </w:r>
      <w:r w:rsidR="002D7F0C" w:rsidRPr="004335C5">
        <w:rPr>
          <w:b/>
          <w:color w:val="auto"/>
        </w:rPr>
        <w:t>ülésére</w:t>
      </w:r>
    </w:p>
    <w:p w:rsidR="002D7F0C" w:rsidRPr="004335C5" w:rsidRDefault="002D7F0C" w:rsidP="002D7F0C">
      <w:pPr>
        <w:pStyle w:val="Default"/>
        <w:jc w:val="center"/>
        <w:rPr>
          <w:color w:val="auto"/>
        </w:rPr>
      </w:pPr>
    </w:p>
    <w:p w:rsidR="002D7F0C" w:rsidRPr="004335C5" w:rsidRDefault="002D7F0C" w:rsidP="002D7F0C">
      <w:pPr>
        <w:pStyle w:val="Default"/>
        <w:jc w:val="center"/>
        <w:rPr>
          <w:color w:val="auto"/>
        </w:rPr>
      </w:pPr>
    </w:p>
    <w:p w:rsidR="002D7F0C" w:rsidRPr="004335C5" w:rsidRDefault="002D7F0C" w:rsidP="002D7F0C">
      <w:pPr>
        <w:pStyle w:val="Default"/>
        <w:jc w:val="center"/>
        <w:rPr>
          <w:color w:val="auto"/>
        </w:rPr>
      </w:pPr>
    </w:p>
    <w:p w:rsidR="002D7F0C" w:rsidRPr="004335C5" w:rsidRDefault="002D7F0C" w:rsidP="002D7F0C">
      <w:pPr>
        <w:pStyle w:val="Default"/>
        <w:jc w:val="center"/>
        <w:rPr>
          <w:color w:val="auto"/>
        </w:rPr>
      </w:pPr>
    </w:p>
    <w:p w:rsidR="002D7F0C" w:rsidRPr="004335C5" w:rsidRDefault="002D7F0C" w:rsidP="002D7F0C">
      <w:pPr>
        <w:pStyle w:val="Default"/>
        <w:rPr>
          <w:color w:val="auto"/>
        </w:rPr>
      </w:pPr>
    </w:p>
    <w:p w:rsidR="002D7F0C" w:rsidRPr="004335C5" w:rsidRDefault="002D7F0C" w:rsidP="002D7F0C">
      <w:pPr>
        <w:pStyle w:val="Default"/>
        <w:jc w:val="center"/>
        <w:rPr>
          <w:color w:val="auto"/>
        </w:rPr>
      </w:pPr>
    </w:p>
    <w:p w:rsidR="0057451A" w:rsidRPr="004335C5" w:rsidRDefault="0057451A" w:rsidP="002D7F0C">
      <w:pPr>
        <w:pStyle w:val="Default"/>
        <w:jc w:val="center"/>
        <w:rPr>
          <w:color w:val="auto"/>
        </w:rPr>
      </w:pPr>
    </w:p>
    <w:p w:rsidR="0057451A" w:rsidRPr="004335C5" w:rsidRDefault="0057451A" w:rsidP="002D7F0C">
      <w:pPr>
        <w:pStyle w:val="Default"/>
        <w:jc w:val="center"/>
        <w:rPr>
          <w:color w:val="auto"/>
        </w:rPr>
      </w:pPr>
    </w:p>
    <w:p w:rsidR="0057451A" w:rsidRPr="004335C5" w:rsidRDefault="0057451A" w:rsidP="002D7F0C">
      <w:pPr>
        <w:pStyle w:val="Default"/>
        <w:jc w:val="center"/>
        <w:rPr>
          <w:color w:val="auto"/>
        </w:rPr>
      </w:pPr>
    </w:p>
    <w:p w:rsidR="0057451A" w:rsidRPr="004335C5" w:rsidRDefault="0057451A" w:rsidP="002D7F0C">
      <w:pPr>
        <w:pStyle w:val="Default"/>
        <w:jc w:val="center"/>
        <w:rPr>
          <w:color w:val="auto"/>
        </w:rPr>
      </w:pPr>
    </w:p>
    <w:p w:rsidR="002D7F0C" w:rsidRPr="004335C5" w:rsidRDefault="002D7F0C" w:rsidP="002D7F0C">
      <w:pPr>
        <w:pStyle w:val="Default"/>
        <w:rPr>
          <w:color w:val="auto"/>
        </w:rPr>
      </w:pPr>
    </w:p>
    <w:p w:rsidR="00CD3D72" w:rsidRPr="004335C5" w:rsidRDefault="002D7F0C" w:rsidP="00CD3D72">
      <w:pPr>
        <w:pStyle w:val="Default"/>
        <w:ind w:left="1276" w:hanging="1276"/>
        <w:jc w:val="both"/>
        <w:rPr>
          <w:bCs/>
          <w:color w:val="auto"/>
        </w:rPr>
      </w:pPr>
      <w:r w:rsidRPr="004335C5">
        <w:rPr>
          <w:b/>
          <w:bCs/>
          <w:color w:val="auto"/>
          <w:u w:val="single"/>
        </w:rPr>
        <w:t>Tárgy:</w:t>
      </w:r>
      <w:r w:rsidR="0057451A" w:rsidRPr="004335C5">
        <w:rPr>
          <w:b/>
          <w:bCs/>
          <w:color w:val="auto"/>
        </w:rPr>
        <w:t xml:space="preserve"> </w:t>
      </w:r>
      <w:r w:rsidR="0057451A" w:rsidRPr="004335C5">
        <w:rPr>
          <w:b/>
          <w:bCs/>
          <w:color w:val="auto"/>
        </w:rPr>
        <w:tab/>
      </w:r>
      <w:r w:rsidR="00CD3D72" w:rsidRPr="004335C5">
        <w:rPr>
          <w:bCs/>
          <w:color w:val="auto"/>
        </w:rPr>
        <w:t xml:space="preserve">A </w:t>
      </w:r>
      <w:r w:rsidR="00C1689F" w:rsidRPr="004335C5">
        <w:rPr>
          <w:bCs/>
          <w:color w:val="auto"/>
        </w:rPr>
        <w:t xml:space="preserve">lakások és helyiségek bérletéről szóló önkormányzati rendelet </w:t>
      </w:r>
      <w:r w:rsidR="00CD3D72" w:rsidRPr="004335C5">
        <w:rPr>
          <w:bCs/>
          <w:color w:val="auto"/>
        </w:rPr>
        <w:t>módosítás</w:t>
      </w:r>
      <w:r w:rsidR="00E47A59" w:rsidRPr="004335C5">
        <w:rPr>
          <w:bCs/>
          <w:color w:val="auto"/>
        </w:rPr>
        <w:t>a</w:t>
      </w:r>
      <w:r w:rsidR="00CD3D72" w:rsidRPr="004335C5">
        <w:rPr>
          <w:bCs/>
          <w:color w:val="auto"/>
        </w:rPr>
        <w:t xml:space="preserve"> </w:t>
      </w:r>
    </w:p>
    <w:p w:rsidR="004E629E" w:rsidRPr="004335C5" w:rsidRDefault="004E629E" w:rsidP="0057451A">
      <w:pPr>
        <w:pStyle w:val="Default"/>
        <w:ind w:left="1276" w:hanging="425"/>
        <w:jc w:val="both"/>
        <w:rPr>
          <w:b/>
          <w:bCs/>
          <w:i/>
          <w:color w:val="auto"/>
        </w:rPr>
      </w:pPr>
    </w:p>
    <w:p w:rsidR="004E629E" w:rsidRPr="004335C5" w:rsidRDefault="004E629E" w:rsidP="004E629E">
      <w:pPr>
        <w:pStyle w:val="Default"/>
        <w:spacing w:after="120"/>
        <w:ind w:left="2126" w:firstLine="1"/>
        <w:jc w:val="both"/>
        <w:rPr>
          <w:color w:val="auto"/>
        </w:rPr>
      </w:pPr>
    </w:p>
    <w:p w:rsidR="002D7F0C" w:rsidRPr="004335C5" w:rsidRDefault="002D7F0C" w:rsidP="002D7F0C">
      <w:pPr>
        <w:pStyle w:val="Default"/>
        <w:ind w:left="2130" w:hanging="2130"/>
        <w:jc w:val="both"/>
        <w:rPr>
          <w:b/>
          <w:color w:val="auto"/>
        </w:rPr>
      </w:pPr>
      <w:proofErr w:type="gramStart"/>
      <w:r w:rsidRPr="004335C5">
        <w:rPr>
          <w:b/>
          <w:color w:val="auto"/>
          <w:u w:val="single"/>
        </w:rPr>
        <w:t>Előter</w:t>
      </w:r>
      <w:r w:rsidR="00F265AD" w:rsidRPr="004335C5">
        <w:rPr>
          <w:b/>
          <w:color w:val="auto"/>
          <w:u w:val="single"/>
        </w:rPr>
        <w:t>j</w:t>
      </w:r>
      <w:r w:rsidRPr="004335C5">
        <w:rPr>
          <w:b/>
          <w:color w:val="auto"/>
          <w:u w:val="single"/>
        </w:rPr>
        <w:t>esztő:</w:t>
      </w:r>
      <w:r w:rsidR="0084099D" w:rsidRPr="004335C5">
        <w:rPr>
          <w:b/>
          <w:color w:val="auto"/>
        </w:rPr>
        <w:t xml:space="preserve">   </w:t>
      </w:r>
      <w:proofErr w:type="gramEnd"/>
      <w:r w:rsidR="008C0615" w:rsidRPr="004335C5">
        <w:rPr>
          <w:b/>
          <w:color w:val="auto"/>
        </w:rPr>
        <w:t>Dr. Árvay István polgármester</w:t>
      </w:r>
    </w:p>
    <w:p w:rsidR="002D7F0C" w:rsidRPr="004335C5" w:rsidRDefault="002D7F0C" w:rsidP="002D7F0C">
      <w:pPr>
        <w:pStyle w:val="Default"/>
        <w:ind w:left="280"/>
        <w:jc w:val="both"/>
        <w:rPr>
          <w:color w:val="auto"/>
        </w:rPr>
      </w:pPr>
    </w:p>
    <w:p w:rsidR="00EC6150" w:rsidRPr="004335C5" w:rsidRDefault="00EC6150" w:rsidP="00993A85">
      <w:pPr>
        <w:tabs>
          <w:tab w:val="left" w:pos="1620"/>
        </w:tabs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  <w:r w:rsidRPr="004335C5">
        <w:rPr>
          <w:rFonts w:ascii="Times New Roman" w:hAnsi="Times New Roman"/>
          <w:b/>
          <w:sz w:val="24"/>
          <w:szCs w:val="24"/>
          <w:u w:val="single"/>
        </w:rPr>
        <w:t>Az előterjesztést megtárgyalja:</w:t>
      </w:r>
      <w:r w:rsidRPr="004335C5">
        <w:rPr>
          <w:rFonts w:ascii="Times New Roman" w:hAnsi="Times New Roman"/>
          <w:b/>
          <w:sz w:val="24"/>
          <w:szCs w:val="24"/>
        </w:rPr>
        <w:t xml:space="preserve"> </w:t>
      </w:r>
      <w:r w:rsidRPr="004335C5">
        <w:rPr>
          <w:rFonts w:ascii="Times New Roman" w:hAnsi="Times New Roman"/>
          <w:b/>
          <w:sz w:val="24"/>
          <w:szCs w:val="24"/>
        </w:rPr>
        <w:tab/>
      </w:r>
      <w:r w:rsidRPr="004335C5">
        <w:rPr>
          <w:rFonts w:ascii="Times New Roman" w:hAnsi="Times New Roman"/>
          <w:sz w:val="24"/>
          <w:szCs w:val="24"/>
          <w:lang w:eastAsia="hu-HU"/>
        </w:rPr>
        <w:t>Gazdasági és Városüzemeltetési Bizottság</w:t>
      </w:r>
    </w:p>
    <w:p w:rsidR="00CD293D" w:rsidRPr="004335C5" w:rsidRDefault="00CD293D" w:rsidP="00993A85">
      <w:pPr>
        <w:tabs>
          <w:tab w:val="left" w:pos="1620"/>
        </w:tabs>
        <w:spacing w:after="0" w:line="240" w:lineRule="auto"/>
        <w:rPr>
          <w:lang w:eastAsia="hu-HU"/>
        </w:rPr>
      </w:pPr>
    </w:p>
    <w:p w:rsidR="002D7F0C" w:rsidRPr="004335C5" w:rsidRDefault="002D7F0C" w:rsidP="002D7F0C">
      <w:pPr>
        <w:pStyle w:val="Default"/>
        <w:ind w:left="2835" w:firstLine="705"/>
        <w:jc w:val="both"/>
        <w:rPr>
          <w:color w:val="auto"/>
        </w:rPr>
      </w:pPr>
      <w:r w:rsidRPr="004335C5">
        <w:rPr>
          <w:color w:val="auto"/>
        </w:rPr>
        <w:t xml:space="preserve"> </w:t>
      </w:r>
      <w:r w:rsidRPr="004335C5">
        <w:rPr>
          <w:color w:val="auto"/>
        </w:rPr>
        <w:tab/>
      </w:r>
      <w:r w:rsidRPr="004335C5">
        <w:rPr>
          <w:color w:val="auto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335C5" w:rsidRPr="004335C5" w:rsidTr="00A000DC">
        <w:tc>
          <w:tcPr>
            <w:tcW w:w="9180" w:type="dxa"/>
            <w:shd w:val="clear" w:color="auto" w:fill="auto"/>
          </w:tcPr>
          <w:p w:rsidR="003B434A" w:rsidRPr="004335C5" w:rsidRDefault="003B434A" w:rsidP="003B434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335C5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Előkészítő szervezeti egység: Igazgatási Osztály </w:t>
            </w:r>
          </w:p>
        </w:tc>
      </w:tr>
      <w:tr w:rsidR="004335C5" w:rsidRPr="004335C5" w:rsidTr="00A000DC">
        <w:tc>
          <w:tcPr>
            <w:tcW w:w="9180" w:type="dxa"/>
            <w:shd w:val="clear" w:color="auto" w:fill="auto"/>
          </w:tcPr>
          <w:p w:rsidR="003B434A" w:rsidRPr="004335C5" w:rsidRDefault="003B434A" w:rsidP="003B434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335C5">
              <w:rPr>
                <w:rFonts w:ascii="Times New Roman" w:hAnsi="Times New Roman"/>
                <w:sz w:val="24"/>
                <w:szCs w:val="24"/>
                <w:lang w:eastAsia="hu-HU"/>
              </w:rPr>
              <w:t>Készítette: dr. Mayer Krisztián igazgatási osztályvezető</w:t>
            </w:r>
          </w:p>
        </w:tc>
      </w:tr>
      <w:tr w:rsidR="004335C5" w:rsidRPr="004335C5" w:rsidTr="00A000DC">
        <w:trPr>
          <w:trHeight w:val="513"/>
        </w:trPr>
        <w:tc>
          <w:tcPr>
            <w:tcW w:w="9180" w:type="dxa"/>
            <w:shd w:val="clear" w:color="auto" w:fill="auto"/>
          </w:tcPr>
          <w:p w:rsidR="003B434A" w:rsidRPr="004335C5" w:rsidRDefault="003B434A" w:rsidP="003B434A">
            <w:pPr>
              <w:spacing w:before="120" w:after="0" w:line="36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335C5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Pénzügyi fedezetet nem igényel. </w:t>
            </w:r>
          </w:p>
        </w:tc>
      </w:tr>
      <w:tr w:rsidR="004335C5" w:rsidRPr="004335C5" w:rsidTr="00A000DC">
        <w:trPr>
          <w:trHeight w:val="533"/>
        </w:trPr>
        <w:tc>
          <w:tcPr>
            <w:tcW w:w="9180" w:type="dxa"/>
            <w:shd w:val="clear" w:color="auto" w:fill="auto"/>
          </w:tcPr>
          <w:p w:rsidR="003B434A" w:rsidRPr="004335C5" w:rsidRDefault="003B434A" w:rsidP="003B434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335C5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Törvényességi szempontból kifogást nem emelek</w:t>
            </w:r>
            <w:r w:rsidRPr="004335C5">
              <w:rPr>
                <w:rFonts w:ascii="Times New Roman" w:hAnsi="Times New Roman"/>
                <w:sz w:val="24"/>
                <w:szCs w:val="24"/>
                <w:lang w:eastAsia="hu-HU"/>
              </w:rPr>
              <w:t>, beterjesztésre alkalmas:</w:t>
            </w:r>
          </w:p>
        </w:tc>
      </w:tr>
      <w:tr w:rsidR="00EC6150" w:rsidRPr="004335C5" w:rsidTr="00A000DC">
        <w:trPr>
          <w:trHeight w:val="552"/>
        </w:trPr>
        <w:tc>
          <w:tcPr>
            <w:tcW w:w="9180" w:type="dxa"/>
            <w:shd w:val="clear" w:color="auto" w:fill="auto"/>
          </w:tcPr>
          <w:p w:rsidR="003B434A" w:rsidRPr="004335C5" w:rsidRDefault="003B434A" w:rsidP="003B434A">
            <w:pPr>
              <w:spacing w:before="120" w:after="0" w:line="36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335C5">
              <w:rPr>
                <w:rFonts w:ascii="Times New Roman" w:hAnsi="Times New Roman"/>
                <w:sz w:val="24"/>
                <w:szCs w:val="24"/>
                <w:lang w:eastAsia="hu-HU"/>
              </w:rPr>
              <w:t>Fehérné dr. Bodó Mariann címzetes főjegyző</w:t>
            </w:r>
          </w:p>
        </w:tc>
      </w:tr>
    </w:tbl>
    <w:p w:rsidR="002D7F0C" w:rsidRPr="004335C5" w:rsidRDefault="002D7F0C" w:rsidP="002D7F0C">
      <w:pPr>
        <w:pStyle w:val="lfej"/>
        <w:tabs>
          <w:tab w:val="left" w:pos="708"/>
        </w:tabs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D7F0C" w:rsidRPr="004335C5" w:rsidRDefault="002D7F0C" w:rsidP="002D7F0C">
      <w:pPr>
        <w:pStyle w:val="lfej"/>
        <w:tabs>
          <w:tab w:val="left" w:pos="708"/>
        </w:tabs>
        <w:jc w:val="both"/>
        <w:rPr>
          <w:rFonts w:ascii="Times New Roman" w:hAnsi="Times New Roman"/>
          <w:sz w:val="24"/>
          <w:szCs w:val="24"/>
          <w:lang w:eastAsia="hu-HU"/>
        </w:rPr>
      </w:pPr>
      <w:r w:rsidRPr="004335C5">
        <w:rPr>
          <w:rFonts w:ascii="Times New Roman" w:hAnsi="Times New Roman"/>
          <w:sz w:val="24"/>
          <w:szCs w:val="24"/>
          <w:lang w:eastAsia="hu-HU"/>
        </w:rPr>
        <w:t xml:space="preserve">A napirendet </w:t>
      </w:r>
      <w:r w:rsidRPr="004335C5">
        <w:rPr>
          <w:rFonts w:ascii="Times New Roman" w:hAnsi="Times New Roman"/>
          <w:b/>
          <w:sz w:val="24"/>
          <w:szCs w:val="24"/>
          <w:lang w:eastAsia="hu-HU"/>
        </w:rPr>
        <w:t>nyilvános</w:t>
      </w:r>
      <w:r w:rsidRPr="004335C5">
        <w:rPr>
          <w:rFonts w:ascii="Times New Roman" w:hAnsi="Times New Roman"/>
          <w:sz w:val="24"/>
          <w:szCs w:val="24"/>
          <w:lang w:eastAsia="hu-HU"/>
        </w:rPr>
        <w:t xml:space="preserve"> ülésen javasolt tárgyalni, a rendelet elfogadásához </w:t>
      </w:r>
      <w:r w:rsidRPr="004335C5">
        <w:rPr>
          <w:rFonts w:ascii="Times New Roman" w:hAnsi="Times New Roman"/>
          <w:b/>
          <w:sz w:val="24"/>
          <w:szCs w:val="24"/>
          <w:lang w:eastAsia="hu-HU"/>
        </w:rPr>
        <w:t>minősített</w:t>
      </w:r>
      <w:r w:rsidR="0057451A" w:rsidRPr="004335C5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Pr="004335C5">
        <w:rPr>
          <w:rFonts w:ascii="Times New Roman" w:hAnsi="Times New Roman"/>
          <w:sz w:val="24"/>
          <w:szCs w:val="24"/>
          <w:lang w:eastAsia="hu-HU"/>
        </w:rPr>
        <w:t xml:space="preserve">többség szükséges. </w:t>
      </w:r>
    </w:p>
    <w:p w:rsidR="00B26D54" w:rsidRPr="004335C5" w:rsidRDefault="002D7F0C" w:rsidP="0023378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335C5">
        <w:rPr>
          <w:lang w:eastAsia="hu-HU"/>
        </w:rPr>
        <w:br w:type="page"/>
      </w:r>
      <w:r w:rsidR="00B26D54" w:rsidRPr="004335C5">
        <w:rPr>
          <w:rFonts w:ascii="Times New Roman" w:hAnsi="Times New Roman"/>
          <w:b/>
          <w:bCs/>
          <w:sz w:val="24"/>
          <w:szCs w:val="24"/>
        </w:rPr>
        <w:lastRenderedPageBreak/>
        <w:t>Tisztelt Képviselő-testület!</w:t>
      </w:r>
    </w:p>
    <w:p w:rsidR="001D6994" w:rsidRPr="004335C5" w:rsidRDefault="001D6994" w:rsidP="006F34A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C77FF" w:rsidRPr="004335C5" w:rsidRDefault="00647D80" w:rsidP="00647D80">
      <w:pPr>
        <w:pStyle w:val="Default"/>
        <w:tabs>
          <w:tab w:val="left" w:pos="284"/>
        </w:tabs>
        <w:jc w:val="both"/>
        <w:rPr>
          <w:bCs/>
          <w:color w:val="auto"/>
        </w:rPr>
      </w:pPr>
      <w:r w:rsidRPr="004335C5">
        <w:rPr>
          <w:bCs/>
          <w:color w:val="auto"/>
        </w:rPr>
        <w:t xml:space="preserve">A lakások és helyiségek bérletéről szóló </w:t>
      </w:r>
      <w:r w:rsidR="00427515" w:rsidRPr="004335C5">
        <w:rPr>
          <w:color w:val="auto"/>
        </w:rPr>
        <w:t xml:space="preserve">29/2023. (IX.22.) </w:t>
      </w:r>
      <w:r w:rsidRPr="004335C5">
        <w:rPr>
          <w:bCs/>
          <w:color w:val="auto"/>
        </w:rPr>
        <w:t xml:space="preserve">önkormányzati rendelet (továbbiakban: Lakásrendelet) 4. </w:t>
      </w:r>
      <w:r w:rsidR="002369B4" w:rsidRPr="004335C5">
        <w:rPr>
          <w:bCs/>
          <w:color w:val="auto"/>
        </w:rPr>
        <w:t>m</w:t>
      </w:r>
      <w:r w:rsidRPr="004335C5">
        <w:rPr>
          <w:bCs/>
          <w:color w:val="auto"/>
        </w:rPr>
        <w:t xml:space="preserve">elléklete tartalmazza a szociális alapon, az 5. melléklete a költségelven, a 6. melléklete pedig a piaci alapon hasznosított lakások felsorolását. A jelenlegi hasznosítási módok közül átsorolásra javasoljuk az alábbi ingatlanokat: </w:t>
      </w:r>
    </w:p>
    <w:p w:rsidR="00647D80" w:rsidRPr="004335C5" w:rsidRDefault="00647D80" w:rsidP="00647D80">
      <w:pPr>
        <w:pStyle w:val="Default"/>
        <w:tabs>
          <w:tab w:val="left" w:pos="284"/>
        </w:tabs>
        <w:jc w:val="both"/>
        <w:rPr>
          <w:bCs/>
          <w:color w:val="auto"/>
        </w:rPr>
      </w:pPr>
      <w:r w:rsidRPr="004335C5">
        <w:rPr>
          <w:bCs/>
          <w:color w:val="auto"/>
        </w:rPr>
        <w:t xml:space="preserve"> </w:t>
      </w:r>
    </w:p>
    <w:p w:rsidR="009468E0" w:rsidRPr="004335C5" w:rsidRDefault="009468E0" w:rsidP="00BC689B">
      <w:pPr>
        <w:pStyle w:val="Default"/>
        <w:numPr>
          <w:ilvl w:val="0"/>
          <w:numId w:val="22"/>
        </w:numPr>
        <w:tabs>
          <w:tab w:val="left" w:pos="284"/>
        </w:tabs>
        <w:jc w:val="both"/>
        <w:rPr>
          <w:bCs/>
          <w:color w:val="auto"/>
        </w:rPr>
      </w:pPr>
      <w:r w:rsidRPr="004335C5">
        <w:rPr>
          <w:bCs/>
          <w:color w:val="auto"/>
        </w:rPr>
        <w:t xml:space="preserve">A </w:t>
      </w:r>
      <w:r w:rsidRPr="004335C5">
        <w:rPr>
          <w:b/>
          <w:bCs/>
          <w:color w:val="auto"/>
        </w:rPr>
        <w:t xml:space="preserve">4. melléklet 102. sorszáma </w:t>
      </w:r>
      <w:r w:rsidRPr="004335C5">
        <w:rPr>
          <w:bCs/>
          <w:color w:val="auto"/>
        </w:rPr>
        <w:t xml:space="preserve">alatt szerepel a </w:t>
      </w:r>
      <w:r w:rsidRPr="004335C5">
        <w:rPr>
          <w:b/>
          <w:bCs/>
          <w:color w:val="auto"/>
        </w:rPr>
        <w:t>Mosonmagyaróvár, Széchenyi utca 14. II/16.</w:t>
      </w:r>
      <w:r w:rsidRPr="004335C5">
        <w:rPr>
          <w:bCs/>
          <w:color w:val="auto"/>
        </w:rPr>
        <w:t xml:space="preserve"> szám alatt található, </w:t>
      </w:r>
      <w:r w:rsidR="00BC689B" w:rsidRPr="004335C5">
        <w:rPr>
          <w:bCs/>
          <w:color w:val="auto"/>
        </w:rPr>
        <w:t>30</w:t>
      </w:r>
      <w:r w:rsidRPr="004335C5">
        <w:rPr>
          <w:bCs/>
          <w:color w:val="auto"/>
        </w:rPr>
        <w:t xml:space="preserve"> m</w:t>
      </w:r>
      <w:r w:rsidRPr="004335C5">
        <w:rPr>
          <w:bCs/>
          <w:color w:val="auto"/>
          <w:vertAlign w:val="superscript"/>
        </w:rPr>
        <w:t>2</w:t>
      </w:r>
      <w:r w:rsidR="00BC689B" w:rsidRPr="004335C5">
        <w:rPr>
          <w:bCs/>
          <w:color w:val="auto"/>
        </w:rPr>
        <w:t xml:space="preserve">-es bérlakás, amit javaslunk </w:t>
      </w:r>
      <w:r w:rsidRPr="004335C5">
        <w:rPr>
          <w:b/>
          <w:bCs/>
          <w:color w:val="auto"/>
        </w:rPr>
        <w:t>a költségelven bérbe adható lakásállományba átsorolni</w:t>
      </w:r>
      <w:r w:rsidRPr="004335C5">
        <w:rPr>
          <w:bCs/>
          <w:color w:val="auto"/>
        </w:rPr>
        <w:t xml:space="preserve">. </w:t>
      </w:r>
      <w:r w:rsidR="00BC689B" w:rsidRPr="004335C5">
        <w:rPr>
          <w:bCs/>
          <w:color w:val="auto"/>
        </w:rPr>
        <w:t>Ennek oka, hogy a szociális alapon bérbe adható ingatlanok kapcsán jellemzően az ennél nagyobb méretű ingatlanokra van igény, ezzel ellentétben a szakemberek részére bérbe adható költségelven hasznosított bérlakások állományában a 30 m</w:t>
      </w:r>
      <w:r w:rsidR="00BC689B" w:rsidRPr="004335C5">
        <w:rPr>
          <w:bCs/>
          <w:color w:val="auto"/>
          <w:vertAlign w:val="superscript"/>
        </w:rPr>
        <w:t>2</w:t>
      </w:r>
      <w:r w:rsidR="00BC689B" w:rsidRPr="004335C5">
        <w:rPr>
          <w:bCs/>
          <w:color w:val="auto"/>
        </w:rPr>
        <w:t xml:space="preserve"> alapterületű lakások száma az ilyen méretű ingatlanokkal szembeni kereslethez képest alacsony.</w:t>
      </w:r>
    </w:p>
    <w:p w:rsidR="00BC77FF" w:rsidRPr="004335C5" w:rsidRDefault="00BC77FF" w:rsidP="00BC77FF">
      <w:pPr>
        <w:pStyle w:val="Default"/>
        <w:tabs>
          <w:tab w:val="left" w:pos="284"/>
        </w:tabs>
        <w:ind w:left="720"/>
        <w:jc w:val="both"/>
        <w:rPr>
          <w:bCs/>
          <w:color w:val="auto"/>
        </w:rPr>
      </w:pPr>
    </w:p>
    <w:p w:rsidR="00BC77FF" w:rsidRPr="004335C5" w:rsidRDefault="009468E0" w:rsidP="00BC77FF">
      <w:pPr>
        <w:pStyle w:val="Default"/>
        <w:numPr>
          <w:ilvl w:val="0"/>
          <w:numId w:val="22"/>
        </w:numPr>
        <w:tabs>
          <w:tab w:val="left" w:pos="284"/>
        </w:tabs>
        <w:jc w:val="both"/>
        <w:rPr>
          <w:b/>
          <w:bCs/>
          <w:color w:val="auto"/>
        </w:rPr>
      </w:pPr>
      <w:r w:rsidRPr="004335C5">
        <w:rPr>
          <w:bCs/>
          <w:color w:val="auto"/>
        </w:rPr>
        <w:t xml:space="preserve">A </w:t>
      </w:r>
      <w:r w:rsidRPr="004335C5">
        <w:rPr>
          <w:b/>
          <w:bCs/>
          <w:color w:val="auto"/>
        </w:rPr>
        <w:t xml:space="preserve">4. melléklet 156. sorszáma </w:t>
      </w:r>
      <w:r w:rsidRPr="004335C5">
        <w:rPr>
          <w:bCs/>
          <w:color w:val="auto"/>
        </w:rPr>
        <w:t xml:space="preserve">alatt szerepel a </w:t>
      </w:r>
      <w:r w:rsidRPr="004335C5">
        <w:rPr>
          <w:b/>
          <w:bCs/>
          <w:color w:val="auto"/>
        </w:rPr>
        <w:t>Mosonmagyaróvár, Szent István király u. 102. fsz. 5.</w:t>
      </w:r>
      <w:r w:rsidRPr="004335C5">
        <w:rPr>
          <w:bCs/>
          <w:color w:val="auto"/>
        </w:rPr>
        <w:t xml:space="preserve"> szám alatt található, 37 m</w:t>
      </w:r>
      <w:r w:rsidRPr="004335C5">
        <w:rPr>
          <w:bCs/>
          <w:color w:val="auto"/>
          <w:vertAlign w:val="superscript"/>
        </w:rPr>
        <w:t>2</w:t>
      </w:r>
      <w:r w:rsidRPr="004335C5">
        <w:rPr>
          <w:bCs/>
          <w:color w:val="auto"/>
        </w:rPr>
        <w:t xml:space="preserve">-es bérlakás. A bérlakás állapotára tekintettel észszerűbben hasznosítható piaci alapon magasabb összegű lakbér fizetése mellett, ezért javasoljuk a bérlakást </w:t>
      </w:r>
      <w:r w:rsidRPr="004335C5">
        <w:rPr>
          <w:b/>
          <w:bCs/>
          <w:color w:val="auto"/>
        </w:rPr>
        <w:t>a piaci alapon bérbe adható lakásállományba átsorolni</w:t>
      </w:r>
      <w:r w:rsidRPr="004335C5">
        <w:rPr>
          <w:bCs/>
          <w:color w:val="auto"/>
        </w:rPr>
        <w:t xml:space="preserve">. </w:t>
      </w:r>
    </w:p>
    <w:p w:rsidR="00BC77FF" w:rsidRPr="004335C5" w:rsidRDefault="00BC77FF" w:rsidP="00BC77FF">
      <w:pPr>
        <w:pStyle w:val="Default"/>
        <w:tabs>
          <w:tab w:val="left" w:pos="284"/>
        </w:tabs>
        <w:jc w:val="both"/>
        <w:rPr>
          <w:b/>
          <w:bCs/>
          <w:color w:val="auto"/>
        </w:rPr>
      </w:pPr>
    </w:p>
    <w:p w:rsidR="00876E51" w:rsidRPr="004335C5" w:rsidRDefault="00876E51" w:rsidP="00876E51">
      <w:pPr>
        <w:pStyle w:val="Default"/>
        <w:numPr>
          <w:ilvl w:val="0"/>
          <w:numId w:val="22"/>
        </w:numPr>
        <w:tabs>
          <w:tab w:val="left" w:pos="284"/>
        </w:tabs>
        <w:jc w:val="both"/>
        <w:rPr>
          <w:b/>
          <w:bCs/>
          <w:color w:val="auto"/>
        </w:rPr>
      </w:pPr>
      <w:r w:rsidRPr="004335C5">
        <w:rPr>
          <w:bCs/>
          <w:color w:val="auto"/>
        </w:rPr>
        <w:t xml:space="preserve">A </w:t>
      </w:r>
      <w:r w:rsidRPr="004335C5">
        <w:rPr>
          <w:b/>
          <w:bCs/>
          <w:color w:val="auto"/>
        </w:rPr>
        <w:t xml:space="preserve">4. melléklet Nyugdíjasházra vonatkozó táblázatának 1. sorszáma </w:t>
      </w:r>
      <w:r w:rsidRPr="004335C5">
        <w:rPr>
          <w:bCs/>
          <w:color w:val="auto"/>
        </w:rPr>
        <w:t xml:space="preserve">alatt szerepel a </w:t>
      </w:r>
      <w:r w:rsidRPr="004335C5">
        <w:rPr>
          <w:b/>
          <w:bCs/>
          <w:color w:val="auto"/>
        </w:rPr>
        <w:t>Mosonmagyaróvár, Mosonyi Mihály u. 35-37. fsz. 1.</w:t>
      </w:r>
      <w:r w:rsidRPr="004335C5">
        <w:rPr>
          <w:bCs/>
          <w:color w:val="auto"/>
        </w:rPr>
        <w:t xml:space="preserve"> szám alatt található, 51 m</w:t>
      </w:r>
      <w:r w:rsidRPr="004335C5">
        <w:rPr>
          <w:bCs/>
          <w:color w:val="auto"/>
          <w:vertAlign w:val="superscript"/>
        </w:rPr>
        <w:t>2</w:t>
      </w:r>
      <w:r w:rsidRPr="004335C5">
        <w:rPr>
          <w:bCs/>
          <w:color w:val="auto"/>
        </w:rPr>
        <w:t xml:space="preserve">-es bérlakás. A bérlakás észszerűbben hasznosítható piaci alapon magasabb összegű lakbér fizetése mellett, ezért javasoljuk a bérlakást </w:t>
      </w:r>
      <w:r w:rsidRPr="004335C5">
        <w:rPr>
          <w:b/>
          <w:bCs/>
          <w:color w:val="auto"/>
        </w:rPr>
        <w:t>a piaci alapon bérbe adható lakásállományba átsorolni</w:t>
      </w:r>
      <w:r w:rsidRPr="004335C5">
        <w:rPr>
          <w:bCs/>
          <w:color w:val="auto"/>
        </w:rPr>
        <w:t xml:space="preserve">. </w:t>
      </w:r>
    </w:p>
    <w:p w:rsidR="00BC77FF" w:rsidRPr="004335C5" w:rsidRDefault="00BC77FF" w:rsidP="00BC77FF">
      <w:pPr>
        <w:pStyle w:val="Default"/>
        <w:tabs>
          <w:tab w:val="left" w:pos="284"/>
        </w:tabs>
        <w:jc w:val="both"/>
        <w:rPr>
          <w:b/>
          <w:bCs/>
          <w:color w:val="auto"/>
        </w:rPr>
      </w:pPr>
    </w:p>
    <w:p w:rsidR="000F3B32" w:rsidRPr="004335C5" w:rsidRDefault="00647D80" w:rsidP="00A000DC">
      <w:pPr>
        <w:pStyle w:val="Default"/>
        <w:numPr>
          <w:ilvl w:val="0"/>
          <w:numId w:val="22"/>
        </w:numPr>
        <w:tabs>
          <w:tab w:val="left" w:pos="284"/>
        </w:tabs>
        <w:jc w:val="both"/>
        <w:rPr>
          <w:b/>
          <w:bCs/>
          <w:color w:val="auto"/>
        </w:rPr>
      </w:pPr>
      <w:r w:rsidRPr="004335C5">
        <w:rPr>
          <w:bCs/>
          <w:color w:val="auto"/>
        </w:rPr>
        <w:t xml:space="preserve">Az </w:t>
      </w:r>
      <w:r w:rsidRPr="004335C5">
        <w:rPr>
          <w:b/>
          <w:bCs/>
          <w:color w:val="auto"/>
        </w:rPr>
        <w:t>5</w:t>
      </w:r>
      <w:r w:rsidR="004D721D" w:rsidRPr="004335C5">
        <w:rPr>
          <w:b/>
          <w:bCs/>
          <w:color w:val="auto"/>
        </w:rPr>
        <w:t xml:space="preserve">. melléklet </w:t>
      </w:r>
      <w:r w:rsidRPr="004335C5">
        <w:rPr>
          <w:b/>
          <w:bCs/>
          <w:color w:val="auto"/>
        </w:rPr>
        <w:t>13</w:t>
      </w:r>
      <w:r w:rsidR="00D354CD" w:rsidRPr="004335C5">
        <w:rPr>
          <w:b/>
          <w:bCs/>
          <w:color w:val="auto"/>
        </w:rPr>
        <w:t xml:space="preserve">. sorszáma </w:t>
      </w:r>
      <w:r w:rsidR="00D354CD" w:rsidRPr="004335C5">
        <w:rPr>
          <w:bCs/>
          <w:color w:val="auto"/>
        </w:rPr>
        <w:t>alatt</w:t>
      </w:r>
      <w:r w:rsidR="000F3B32" w:rsidRPr="004335C5">
        <w:rPr>
          <w:bCs/>
          <w:color w:val="auto"/>
        </w:rPr>
        <w:t xml:space="preserve"> szerepel a </w:t>
      </w:r>
      <w:r w:rsidR="000F3B32" w:rsidRPr="004335C5">
        <w:rPr>
          <w:b/>
          <w:bCs/>
          <w:color w:val="auto"/>
        </w:rPr>
        <w:t xml:space="preserve">Mosonmagyaróvár, </w:t>
      </w:r>
      <w:r w:rsidRPr="004335C5">
        <w:rPr>
          <w:b/>
          <w:bCs/>
          <w:color w:val="auto"/>
        </w:rPr>
        <w:t>Fő</w:t>
      </w:r>
      <w:r w:rsidR="004D721D" w:rsidRPr="004335C5">
        <w:rPr>
          <w:b/>
          <w:bCs/>
          <w:color w:val="auto"/>
        </w:rPr>
        <w:t xml:space="preserve"> utca </w:t>
      </w:r>
      <w:r w:rsidRPr="004335C5">
        <w:rPr>
          <w:b/>
          <w:bCs/>
          <w:color w:val="auto"/>
        </w:rPr>
        <w:t>14</w:t>
      </w:r>
      <w:r w:rsidR="004D721D" w:rsidRPr="004335C5">
        <w:rPr>
          <w:b/>
          <w:bCs/>
          <w:color w:val="auto"/>
        </w:rPr>
        <w:t xml:space="preserve">. fsz. </w:t>
      </w:r>
      <w:r w:rsidRPr="004335C5">
        <w:rPr>
          <w:b/>
          <w:bCs/>
          <w:color w:val="auto"/>
        </w:rPr>
        <w:t>3</w:t>
      </w:r>
      <w:r w:rsidR="000F3B32" w:rsidRPr="004335C5">
        <w:rPr>
          <w:b/>
          <w:bCs/>
          <w:color w:val="auto"/>
        </w:rPr>
        <w:t>.</w:t>
      </w:r>
      <w:r w:rsidR="000F3B32" w:rsidRPr="004335C5">
        <w:rPr>
          <w:bCs/>
          <w:color w:val="auto"/>
        </w:rPr>
        <w:t xml:space="preserve"> szám</w:t>
      </w:r>
      <w:r w:rsidR="006E7B3C" w:rsidRPr="004335C5">
        <w:rPr>
          <w:bCs/>
          <w:color w:val="auto"/>
        </w:rPr>
        <w:t xml:space="preserve"> alatt található</w:t>
      </w:r>
      <w:r w:rsidR="000F3B32" w:rsidRPr="004335C5">
        <w:rPr>
          <w:bCs/>
          <w:color w:val="auto"/>
        </w:rPr>
        <w:t>, 5</w:t>
      </w:r>
      <w:r w:rsidRPr="004335C5">
        <w:rPr>
          <w:bCs/>
          <w:color w:val="auto"/>
        </w:rPr>
        <w:t>0</w:t>
      </w:r>
      <w:r w:rsidR="000F3B32" w:rsidRPr="004335C5">
        <w:rPr>
          <w:bCs/>
          <w:color w:val="auto"/>
        </w:rPr>
        <w:t xml:space="preserve"> m</w:t>
      </w:r>
      <w:r w:rsidR="000F3B32" w:rsidRPr="004335C5">
        <w:rPr>
          <w:bCs/>
          <w:color w:val="auto"/>
          <w:vertAlign w:val="superscript"/>
        </w:rPr>
        <w:t>2</w:t>
      </w:r>
      <w:r w:rsidR="000F3B32" w:rsidRPr="004335C5">
        <w:rPr>
          <w:bCs/>
          <w:color w:val="auto"/>
        </w:rPr>
        <w:t xml:space="preserve">-es </w:t>
      </w:r>
      <w:r w:rsidR="004D721D" w:rsidRPr="004335C5">
        <w:rPr>
          <w:bCs/>
          <w:color w:val="auto"/>
        </w:rPr>
        <w:t>bér</w:t>
      </w:r>
      <w:r w:rsidR="000F3B32" w:rsidRPr="004335C5">
        <w:rPr>
          <w:bCs/>
          <w:color w:val="auto"/>
        </w:rPr>
        <w:t>lakás</w:t>
      </w:r>
      <w:r w:rsidR="00E77AC1" w:rsidRPr="004335C5">
        <w:rPr>
          <w:bCs/>
          <w:color w:val="auto"/>
        </w:rPr>
        <w:t xml:space="preserve">, amit javaslunk a </w:t>
      </w:r>
      <w:r w:rsidRPr="004335C5">
        <w:rPr>
          <w:b/>
          <w:bCs/>
          <w:color w:val="auto"/>
        </w:rPr>
        <w:t>szociális</w:t>
      </w:r>
      <w:r w:rsidR="004D721D" w:rsidRPr="004335C5">
        <w:rPr>
          <w:b/>
          <w:bCs/>
          <w:color w:val="auto"/>
        </w:rPr>
        <w:t xml:space="preserve"> alapon bérbe adható lakásállományba átsorolni</w:t>
      </w:r>
      <w:r w:rsidR="00E77AC1" w:rsidRPr="004335C5">
        <w:rPr>
          <w:bCs/>
          <w:color w:val="auto"/>
        </w:rPr>
        <w:t>, mivel az ingatlan állapota és egyedi jellemzői alapján szociális bérlakók részére elfogadható lehet, költségelven és piaci alapon viszont nehezen lenne hasznosítható.</w:t>
      </w:r>
      <w:r w:rsidR="004D721D" w:rsidRPr="004335C5">
        <w:rPr>
          <w:bCs/>
          <w:color w:val="auto"/>
        </w:rPr>
        <w:t xml:space="preserve"> </w:t>
      </w:r>
    </w:p>
    <w:p w:rsidR="00BC77FF" w:rsidRPr="004335C5" w:rsidRDefault="00BC77FF" w:rsidP="00BC77FF">
      <w:pPr>
        <w:pStyle w:val="Default"/>
        <w:tabs>
          <w:tab w:val="left" w:pos="284"/>
        </w:tabs>
        <w:jc w:val="both"/>
        <w:rPr>
          <w:b/>
          <w:bCs/>
          <w:color w:val="auto"/>
        </w:rPr>
      </w:pPr>
    </w:p>
    <w:p w:rsidR="00647D80" w:rsidRPr="004335C5" w:rsidRDefault="00647D80" w:rsidP="00647D80">
      <w:pPr>
        <w:pStyle w:val="Default"/>
        <w:numPr>
          <w:ilvl w:val="0"/>
          <w:numId w:val="22"/>
        </w:numPr>
        <w:tabs>
          <w:tab w:val="left" w:pos="284"/>
        </w:tabs>
        <w:jc w:val="both"/>
        <w:rPr>
          <w:b/>
          <w:bCs/>
          <w:color w:val="auto"/>
        </w:rPr>
      </w:pPr>
      <w:r w:rsidRPr="004335C5">
        <w:rPr>
          <w:bCs/>
          <w:color w:val="auto"/>
        </w:rPr>
        <w:t xml:space="preserve">Az </w:t>
      </w:r>
      <w:r w:rsidRPr="004335C5">
        <w:rPr>
          <w:b/>
          <w:bCs/>
          <w:color w:val="auto"/>
        </w:rPr>
        <w:t xml:space="preserve">5. melléklet 18. sorszáma </w:t>
      </w:r>
      <w:r w:rsidRPr="004335C5">
        <w:rPr>
          <w:bCs/>
          <w:color w:val="auto"/>
        </w:rPr>
        <w:t xml:space="preserve">alatt szerepel a </w:t>
      </w:r>
      <w:r w:rsidRPr="004335C5">
        <w:rPr>
          <w:b/>
          <w:bCs/>
          <w:color w:val="auto"/>
        </w:rPr>
        <w:t>Mosonmagyaróvár, Fő utca 21. fsz. 2.</w:t>
      </w:r>
      <w:r w:rsidRPr="004335C5">
        <w:rPr>
          <w:bCs/>
          <w:color w:val="auto"/>
        </w:rPr>
        <w:t xml:space="preserve"> szám alatt található, 73 m</w:t>
      </w:r>
      <w:r w:rsidRPr="004335C5">
        <w:rPr>
          <w:bCs/>
          <w:color w:val="auto"/>
          <w:vertAlign w:val="superscript"/>
        </w:rPr>
        <w:t>2</w:t>
      </w:r>
      <w:r w:rsidR="00B43BB0" w:rsidRPr="004335C5">
        <w:rPr>
          <w:bCs/>
          <w:color w:val="auto"/>
        </w:rPr>
        <w:t xml:space="preserve">-es bérlakás, amit javaslunk </w:t>
      </w:r>
      <w:r w:rsidRPr="004335C5">
        <w:rPr>
          <w:b/>
          <w:bCs/>
          <w:color w:val="auto"/>
        </w:rPr>
        <w:t>a szociális alapon bérbe adható lakásállományba átsorolni</w:t>
      </w:r>
      <w:r w:rsidR="00B43BB0" w:rsidRPr="004335C5">
        <w:rPr>
          <w:bCs/>
          <w:color w:val="auto"/>
        </w:rPr>
        <w:t>, mivel az ingatlan a 3. pontban megjelölt ingatlanhoz hasonlóan és</w:t>
      </w:r>
      <w:r w:rsidR="002369B4" w:rsidRPr="004335C5">
        <w:rPr>
          <w:bCs/>
          <w:color w:val="auto"/>
        </w:rPr>
        <w:t>z</w:t>
      </w:r>
      <w:r w:rsidR="00B43BB0" w:rsidRPr="004335C5">
        <w:rPr>
          <w:bCs/>
          <w:color w:val="auto"/>
        </w:rPr>
        <w:t xml:space="preserve">szerűbben hasznosítható szociális alapon. </w:t>
      </w:r>
      <w:r w:rsidRPr="004335C5">
        <w:rPr>
          <w:bCs/>
          <w:color w:val="auto"/>
        </w:rPr>
        <w:t xml:space="preserve"> </w:t>
      </w:r>
    </w:p>
    <w:p w:rsidR="00BC77FF" w:rsidRPr="004335C5" w:rsidRDefault="00BC77FF" w:rsidP="00BC77FF">
      <w:pPr>
        <w:pStyle w:val="Default"/>
        <w:tabs>
          <w:tab w:val="left" w:pos="284"/>
        </w:tabs>
        <w:jc w:val="both"/>
        <w:rPr>
          <w:b/>
          <w:bCs/>
          <w:color w:val="auto"/>
        </w:rPr>
      </w:pPr>
    </w:p>
    <w:p w:rsidR="009468E0" w:rsidRPr="004335C5" w:rsidRDefault="009468E0" w:rsidP="009468E0">
      <w:pPr>
        <w:pStyle w:val="Default"/>
        <w:numPr>
          <w:ilvl w:val="0"/>
          <w:numId w:val="22"/>
        </w:numPr>
        <w:tabs>
          <w:tab w:val="left" w:pos="284"/>
        </w:tabs>
        <w:jc w:val="both"/>
        <w:rPr>
          <w:bCs/>
          <w:color w:val="auto"/>
        </w:rPr>
      </w:pPr>
      <w:r w:rsidRPr="004335C5">
        <w:rPr>
          <w:bCs/>
          <w:color w:val="auto"/>
        </w:rPr>
        <w:t xml:space="preserve">A 6. melléklet </w:t>
      </w:r>
      <w:r w:rsidRPr="004335C5">
        <w:rPr>
          <w:b/>
          <w:bCs/>
          <w:color w:val="auto"/>
        </w:rPr>
        <w:t>10-es sorszáma</w:t>
      </w:r>
      <w:r w:rsidRPr="004335C5">
        <w:rPr>
          <w:bCs/>
          <w:color w:val="auto"/>
        </w:rPr>
        <w:t xml:space="preserve"> alatt szerepel a </w:t>
      </w:r>
      <w:r w:rsidRPr="004335C5">
        <w:rPr>
          <w:b/>
          <w:bCs/>
          <w:color w:val="auto"/>
        </w:rPr>
        <w:t>Mosonmagyaróvár, Fő u. 14. fsz. 1.  szám alatt található, 57 m</w:t>
      </w:r>
      <w:r w:rsidRPr="004335C5">
        <w:rPr>
          <w:b/>
          <w:bCs/>
          <w:color w:val="auto"/>
          <w:vertAlign w:val="superscript"/>
        </w:rPr>
        <w:t>2</w:t>
      </w:r>
      <w:r w:rsidRPr="004335C5">
        <w:rPr>
          <w:b/>
          <w:bCs/>
          <w:color w:val="auto"/>
        </w:rPr>
        <w:t xml:space="preserve"> alapterületű lakás megnevezésű ingatlan</w:t>
      </w:r>
      <w:r w:rsidRPr="004335C5">
        <w:rPr>
          <w:bCs/>
          <w:color w:val="auto"/>
        </w:rPr>
        <w:t>, melyet indokolt</w:t>
      </w:r>
      <w:r w:rsidRPr="004335C5">
        <w:rPr>
          <w:b/>
          <w:bCs/>
          <w:color w:val="auto"/>
        </w:rPr>
        <w:t xml:space="preserve"> a szociális elven bérbe adható ingatlanok állományába átsorolni</w:t>
      </w:r>
      <w:r w:rsidR="00DA295D" w:rsidRPr="004335C5">
        <w:rPr>
          <w:b/>
          <w:bCs/>
          <w:color w:val="auto"/>
        </w:rPr>
        <w:t xml:space="preserve">, </w:t>
      </w:r>
      <w:r w:rsidR="00DA295D" w:rsidRPr="004335C5">
        <w:rPr>
          <w:bCs/>
          <w:color w:val="auto"/>
        </w:rPr>
        <w:t xml:space="preserve">továbbá a szobaszámok tekintetében javítás szükséges (1 helyett </w:t>
      </w:r>
      <w:r w:rsidR="00DA295D" w:rsidRPr="004335C5">
        <w:rPr>
          <w:bCs/>
          <w:iCs/>
          <w:color w:val="auto"/>
        </w:rPr>
        <w:t>1+fél)</w:t>
      </w:r>
      <w:r w:rsidRPr="004335C5">
        <w:rPr>
          <w:bCs/>
          <w:color w:val="auto"/>
        </w:rPr>
        <w:t xml:space="preserve">. </w:t>
      </w:r>
      <w:r w:rsidR="00B43BB0" w:rsidRPr="004335C5">
        <w:rPr>
          <w:bCs/>
          <w:color w:val="auto"/>
        </w:rPr>
        <w:t xml:space="preserve">Az ingatlan állapota leromlott, felújítása jelenleg nem lenne rentábilis, azonban </w:t>
      </w:r>
      <w:r w:rsidR="00164A77" w:rsidRPr="004335C5">
        <w:rPr>
          <w:bCs/>
          <w:color w:val="auto"/>
        </w:rPr>
        <w:t>és</w:t>
      </w:r>
      <w:r w:rsidR="002369B4" w:rsidRPr="004335C5">
        <w:rPr>
          <w:bCs/>
          <w:color w:val="auto"/>
        </w:rPr>
        <w:t>z</w:t>
      </w:r>
      <w:r w:rsidR="00164A77" w:rsidRPr="004335C5">
        <w:rPr>
          <w:bCs/>
          <w:color w:val="auto"/>
        </w:rPr>
        <w:t xml:space="preserve">szerűen felhasználható lenne szociális alapon bérbe </w:t>
      </w:r>
      <w:r w:rsidR="00670334" w:rsidRPr="004335C5">
        <w:rPr>
          <w:bCs/>
          <w:color w:val="auto"/>
        </w:rPr>
        <w:t>adható</w:t>
      </w:r>
      <w:r w:rsidR="00164A77" w:rsidRPr="004335C5">
        <w:rPr>
          <w:bCs/>
          <w:color w:val="auto"/>
        </w:rPr>
        <w:t xml:space="preserve"> </w:t>
      </w:r>
      <w:r w:rsidR="004E1A88" w:rsidRPr="004335C5">
        <w:rPr>
          <w:bCs/>
          <w:color w:val="auto"/>
        </w:rPr>
        <w:t>la</w:t>
      </w:r>
      <w:r w:rsidR="00164A77" w:rsidRPr="004335C5">
        <w:rPr>
          <w:bCs/>
          <w:color w:val="auto"/>
        </w:rPr>
        <w:t xml:space="preserve">kásként. </w:t>
      </w:r>
    </w:p>
    <w:p w:rsidR="00C1689F" w:rsidRPr="004335C5" w:rsidRDefault="00C1689F" w:rsidP="00312942">
      <w:pPr>
        <w:pStyle w:val="Default"/>
        <w:tabs>
          <w:tab w:val="left" w:pos="284"/>
        </w:tabs>
        <w:jc w:val="both"/>
        <w:rPr>
          <w:bCs/>
          <w:color w:val="auto"/>
        </w:rPr>
      </w:pPr>
    </w:p>
    <w:p w:rsidR="00D12125" w:rsidRPr="004335C5" w:rsidRDefault="00094FED" w:rsidP="00675B2D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4335C5">
        <w:rPr>
          <w:rFonts w:ascii="Times New Roman" w:eastAsia="Calibri" w:hAnsi="Times New Roman"/>
          <w:sz w:val="24"/>
          <w:szCs w:val="24"/>
        </w:rPr>
        <w:t xml:space="preserve">A fentiek alapján a </w:t>
      </w:r>
      <w:r w:rsidR="0003550F" w:rsidRPr="004335C5">
        <w:rPr>
          <w:rFonts w:ascii="Times New Roman" w:eastAsia="Calibri" w:hAnsi="Times New Roman"/>
          <w:sz w:val="24"/>
          <w:szCs w:val="24"/>
        </w:rPr>
        <w:t>L</w:t>
      </w:r>
      <w:r w:rsidRPr="004335C5">
        <w:rPr>
          <w:rFonts w:ascii="Times New Roman" w:eastAsia="Calibri" w:hAnsi="Times New Roman"/>
          <w:sz w:val="24"/>
          <w:szCs w:val="24"/>
        </w:rPr>
        <w:t xml:space="preserve">akásrendelet </w:t>
      </w:r>
      <w:r w:rsidR="00D354CD" w:rsidRPr="004335C5">
        <w:rPr>
          <w:rFonts w:ascii="Times New Roman" w:eastAsia="Calibri" w:hAnsi="Times New Roman"/>
          <w:sz w:val="24"/>
          <w:szCs w:val="24"/>
        </w:rPr>
        <w:t>4.,</w:t>
      </w:r>
      <w:r w:rsidR="000F3B32" w:rsidRPr="004335C5">
        <w:rPr>
          <w:rFonts w:ascii="Times New Roman" w:eastAsia="Calibri" w:hAnsi="Times New Roman"/>
          <w:sz w:val="24"/>
          <w:szCs w:val="24"/>
        </w:rPr>
        <w:t xml:space="preserve"> 5. és </w:t>
      </w:r>
      <w:r w:rsidR="00A9142A" w:rsidRPr="004335C5">
        <w:rPr>
          <w:rFonts w:ascii="Times New Roman" w:eastAsia="Calibri" w:hAnsi="Times New Roman"/>
          <w:sz w:val="24"/>
          <w:szCs w:val="24"/>
        </w:rPr>
        <w:t>6</w:t>
      </w:r>
      <w:r w:rsidRPr="004335C5">
        <w:rPr>
          <w:rFonts w:ascii="Times New Roman" w:eastAsia="Calibri" w:hAnsi="Times New Roman"/>
          <w:sz w:val="24"/>
          <w:szCs w:val="24"/>
        </w:rPr>
        <w:t>. mellékletének módosításá</w:t>
      </w:r>
      <w:r w:rsidR="007B0769" w:rsidRPr="004335C5">
        <w:rPr>
          <w:rFonts w:ascii="Times New Roman" w:eastAsia="Calibri" w:hAnsi="Times New Roman"/>
          <w:sz w:val="24"/>
          <w:szCs w:val="24"/>
        </w:rPr>
        <w:t>t javasoljuk</w:t>
      </w:r>
      <w:r w:rsidR="00F51F2F" w:rsidRPr="004335C5">
        <w:rPr>
          <w:rFonts w:ascii="Times New Roman" w:eastAsia="Calibri" w:hAnsi="Times New Roman"/>
          <w:sz w:val="24"/>
          <w:szCs w:val="24"/>
        </w:rPr>
        <w:t xml:space="preserve"> a mellékelt rendelet</w:t>
      </w:r>
      <w:r w:rsidR="002369B4" w:rsidRPr="004335C5">
        <w:rPr>
          <w:rFonts w:ascii="Times New Roman" w:eastAsia="Calibri" w:hAnsi="Times New Roman"/>
          <w:sz w:val="24"/>
          <w:szCs w:val="24"/>
        </w:rPr>
        <w:t>-</w:t>
      </w:r>
      <w:r w:rsidR="00F51F2F" w:rsidRPr="004335C5">
        <w:rPr>
          <w:rFonts w:ascii="Times New Roman" w:eastAsia="Calibri" w:hAnsi="Times New Roman"/>
          <w:sz w:val="24"/>
          <w:szCs w:val="24"/>
        </w:rPr>
        <w:t xml:space="preserve">tervezet </w:t>
      </w:r>
      <w:r w:rsidR="007B0769" w:rsidRPr="004335C5">
        <w:rPr>
          <w:rFonts w:ascii="Times New Roman" w:eastAsia="Calibri" w:hAnsi="Times New Roman"/>
          <w:sz w:val="24"/>
          <w:szCs w:val="24"/>
        </w:rPr>
        <w:t>szerint</w:t>
      </w:r>
      <w:r w:rsidR="00F51F2F" w:rsidRPr="004335C5">
        <w:rPr>
          <w:rFonts w:ascii="Times New Roman" w:eastAsia="Calibri" w:hAnsi="Times New Roman"/>
          <w:sz w:val="24"/>
          <w:szCs w:val="24"/>
        </w:rPr>
        <w:t xml:space="preserve">. </w:t>
      </w:r>
    </w:p>
    <w:p w:rsidR="00BC77FF" w:rsidRPr="004335C5" w:rsidRDefault="00BC77FF" w:rsidP="00675B2D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876E51" w:rsidRPr="004335C5" w:rsidRDefault="00876E51" w:rsidP="00675B2D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4335C5">
        <w:rPr>
          <w:rFonts w:ascii="Times New Roman" w:eastAsia="Calibri" w:hAnsi="Times New Roman"/>
          <w:sz w:val="24"/>
          <w:szCs w:val="24"/>
        </w:rPr>
        <w:t xml:space="preserve">További módosításként a Mosonmagyaróvár Város Önkormányzatának </w:t>
      </w:r>
      <w:r w:rsidR="006F34AE" w:rsidRPr="004335C5">
        <w:rPr>
          <w:rFonts w:ascii="Times New Roman" w:eastAsia="Calibri" w:hAnsi="Times New Roman"/>
          <w:sz w:val="24"/>
          <w:szCs w:val="24"/>
        </w:rPr>
        <w:t>S</w:t>
      </w:r>
      <w:r w:rsidRPr="004335C5">
        <w:rPr>
          <w:rFonts w:ascii="Times New Roman" w:eastAsia="Calibri" w:hAnsi="Times New Roman"/>
          <w:sz w:val="24"/>
          <w:szCs w:val="24"/>
        </w:rPr>
        <w:t xml:space="preserve">zervezeti és </w:t>
      </w:r>
      <w:r w:rsidR="006F34AE" w:rsidRPr="004335C5">
        <w:rPr>
          <w:rFonts w:ascii="Times New Roman" w:eastAsia="Calibri" w:hAnsi="Times New Roman"/>
          <w:sz w:val="24"/>
          <w:szCs w:val="24"/>
        </w:rPr>
        <w:t>M</w:t>
      </w:r>
      <w:r w:rsidRPr="004335C5">
        <w:rPr>
          <w:rFonts w:ascii="Times New Roman" w:eastAsia="Calibri" w:hAnsi="Times New Roman"/>
          <w:sz w:val="24"/>
          <w:szCs w:val="24"/>
        </w:rPr>
        <w:t xml:space="preserve">űködési </w:t>
      </w:r>
      <w:r w:rsidR="006F34AE" w:rsidRPr="004335C5">
        <w:rPr>
          <w:rFonts w:ascii="Times New Roman" w:eastAsia="Calibri" w:hAnsi="Times New Roman"/>
          <w:sz w:val="24"/>
          <w:szCs w:val="24"/>
        </w:rPr>
        <w:t>S</w:t>
      </w:r>
      <w:r w:rsidRPr="004335C5">
        <w:rPr>
          <w:rFonts w:ascii="Times New Roman" w:eastAsia="Calibri" w:hAnsi="Times New Roman"/>
          <w:sz w:val="24"/>
          <w:szCs w:val="24"/>
        </w:rPr>
        <w:t xml:space="preserve">zabályzatáról szóló </w:t>
      </w:r>
      <w:r w:rsidR="006F34AE" w:rsidRPr="004335C5">
        <w:rPr>
          <w:rFonts w:ascii="Times New Roman" w:eastAsia="Calibri" w:hAnsi="Times New Roman"/>
          <w:sz w:val="24"/>
          <w:szCs w:val="24"/>
        </w:rPr>
        <w:t xml:space="preserve">önkormányzati </w:t>
      </w:r>
      <w:r w:rsidRPr="004335C5">
        <w:rPr>
          <w:rFonts w:ascii="Times New Roman" w:eastAsia="Calibri" w:hAnsi="Times New Roman"/>
          <w:sz w:val="24"/>
          <w:szCs w:val="24"/>
        </w:rPr>
        <w:t xml:space="preserve">rendelet </w:t>
      </w:r>
      <w:r w:rsidR="006F34AE" w:rsidRPr="004335C5">
        <w:rPr>
          <w:rFonts w:ascii="Times New Roman" w:eastAsia="Calibri" w:hAnsi="Times New Roman"/>
          <w:sz w:val="24"/>
          <w:szCs w:val="24"/>
        </w:rPr>
        <w:t xml:space="preserve">2024. szeptemberi képviselő-testületi </w:t>
      </w:r>
      <w:r w:rsidR="006F34AE" w:rsidRPr="004335C5">
        <w:rPr>
          <w:rFonts w:ascii="Times New Roman" w:eastAsia="Calibri" w:hAnsi="Times New Roman"/>
          <w:sz w:val="24"/>
          <w:szCs w:val="24"/>
        </w:rPr>
        <w:lastRenderedPageBreak/>
        <w:t xml:space="preserve">ülésre előterjesztett módosító </w:t>
      </w:r>
      <w:r w:rsidRPr="004335C5">
        <w:rPr>
          <w:rFonts w:ascii="Times New Roman" w:eastAsia="Calibri" w:hAnsi="Times New Roman"/>
          <w:sz w:val="24"/>
          <w:szCs w:val="24"/>
        </w:rPr>
        <w:t>rendelkezéseivel történő koherencia biztosítása érdekében indokolt a Lakásrendelet 7. §-</w:t>
      </w:r>
      <w:proofErr w:type="spellStart"/>
      <w:r w:rsidRPr="004335C5">
        <w:rPr>
          <w:rFonts w:ascii="Times New Roman" w:eastAsia="Calibri" w:hAnsi="Times New Roman"/>
          <w:sz w:val="24"/>
          <w:szCs w:val="24"/>
        </w:rPr>
        <w:t>ának</w:t>
      </w:r>
      <w:proofErr w:type="spellEnd"/>
      <w:r w:rsidRPr="004335C5">
        <w:rPr>
          <w:rFonts w:ascii="Times New Roman" w:eastAsia="Calibri" w:hAnsi="Times New Roman"/>
          <w:sz w:val="24"/>
          <w:szCs w:val="24"/>
        </w:rPr>
        <w:t xml:space="preserve"> </w:t>
      </w:r>
      <w:r w:rsidR="00BC77FF" w:rsidRPr="004335C5">
        <w:rPr>
          <w:rFonts w:ascii="Times New Roman" w:eastAsia="Calibri" w:hAnsi="Times New Roman"/>
          <w:sz w:val="24"/>
          <w:szCs w:val="24"/>
        </w:rPr>
        <w:t xml:space="preserve">- </w:t>
      </w:r>
      <w:r w:rsidR="00BC77FF" w:rsidRPr="004335C5">
        <w:rPr>
          <w:rFonts w:ascii="Times New Roman" w:hAnsi="Times New Roman"/>
          <w:sz w:val="24"/>
          <w:szCs w:val="24"/>
        </w:rPr>
        <w:t xml:space="preserve">költségelvű bérlakás szakember részére </w:t>
      </w:r>
      <w:r w:rsidR="007D401D" w:rsidRPr="004335C5">
        <w:rPr>
          <w:rFonts w:ascii="Times New Roman" w:hAnsi="Times New Roman"/>
          <w:sz w:val="24"/>
          <w:szCs w:val="24"/>
        </w:rPr>
        <w:t xml:space="preserve">történő </w:t>
      </w:r>
      <w:r w:rsidR="00BC77FF" w:rsidRPr="004335C5">
        <w:rPr>
          <w:rFonts w:ascii="Times New Roman" w:hAnsi="Times New Roman"/>
          <w:sz w:val="24"/>
          <w:szCs w:val="24"/>
        </w:rPr>
        <w:t>bérbeadása kapcsán a polgármester átruházott hatáskör</w:t>
      </w:r>
      <w:r w:rsidR="007D401D" w:rsidRPr="004335C5">
        <w:rPr>
          <w:rFonts w:ascii="Times New Roman" w:hAnsi="Times New Roman"/>
          <w:sz w:val="24"/>
          <w:szCs w:val="24"/>
        </w:rPr>
        <w:t>e</w:t>
      </w:r>
      <w:r w:rsidR="00BC77FF" w:rsidRPr="004335C5">
        <w:rPr>
          <w:rFonts w:ascii="Times New Roman" w:hAnsi="Times New Roman"/>
          <w:sz w:val="24"/>
          <w:szCs w:val="24"/>
        </w:rPr>
        <w:t xml:space="preserve"> szabályozásának - </w:t>
      </w:r>
      <w:r w:rsidRPr="004335C5">
        <w:rPr>
          <w:rFonts w:ascii="Times New Roman" w:eastAsia="Calibri" w:hAnsi="Times New Roman"/>
          <w:sz w:val="24"/>
          <w:szCs w:val="24"/>
        </w:rPr>
        <w:t xml:space="preserve">hatályon kívül helyezése. </w:t>
      </w:r>
    </w:p>
    <w:p w:rsidR="00BC77FF" w:rsidRPr="004335C5" w:rsidRDefault="00BC77FF" w:rsidP="00675B2D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45A5B" w:rsidRPr="004335C5" w:rsidRDefault="00E45A5B" w:rsidP="00675B2D">
      <w:pPr>
        <w:spacing w:after="100" w:afterAutospacing="1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4335C5">
        <w:rPr>
          <w:rFonts w:ascii="Times New Roman" w:eastAsia="Calibri" w:hAnsi="Times New Roman"/>
          <w:sz w:val="24"/>
          <w:szCs w:val="24"/>
        </w:rPr>
        <w:t xml:space="preserve">Kérem a tisztelt Képviselő-testületet az előterjesztés megtárgyalására, valamint a mellékelt rendelet-tervezet elfogadására! </w:t>
      </w:r>
    </w:p>
    <w:p w:rsidR="00BC77FF" w:rsidRPr="004335C5" w:rsidRDefault="00BC77FF" w:rsidP="00E45A5B">
      <w:pPr>
        <w:spacing w:after="100" w:afterAutospacing="1"/>
        <w:jc w:val="both"/>
        <w:rPr>
          <w:rFonts w:ascii="Times New Roman" w:eastAsia="Calibri" w:hAnsi="Times New Roman"/>
          <w:sz w:val="24"/>
          <w:szCs w:val="24"/>
        </w:rPr>
      </w:pPr>
    </w:p>
    <w:p w:rsidR="00BC77FF" w:rsidRPr="004335C5" w:rsidRDefault="00F8323B" w:rsidP="00F8323B">
      <w:pPr>
        <w:pStyle w:val="Default"/>
        <w:rPr>
          <w:rFonts w:eastAsia="Calibri"/>
          <w:color w:val="auto"/>
        </w:rPr>
      </w:pPr>
      <w:r w:rsidRPr="004335C5">
        <w:rPr>
          <w:rFonts w:eastAsia="Calibri"/>
          <w:color w:val="auto"/>
        </w:rPr>
        <w:t xml:space="preserve">Mosonmagyaróvár, </w:t>
      </w:r>
      <w:r w:rsidR="001B1CC0" w:rsidRPr="004335C5">
        <w:rPr>
          <w:rFonts w:eastAsia="Calibri"/>
          <w:color w:val="auto"/>
        </w:rPr>
        <w:t>2024</w:t>
      </w:r>
      <w:r w:rsidR="00902E55" w:rsidRPr="004335C5">
        <w:rPr>
          <w:rFonts w:eastAsia="Calibri"/>
          <w:color w:val="auto"/>
        </w:rPr>
        <w:t xml:space="preserve">. </w:t>
      </w:r>
      <w:r w:rsidR="001B1CC0" w:rsidRPr="004335C5">
        <w:rPr>
          <w:rFonts w:eastAsia="Calibri"/>
          <w:color w:val="auto"/>
        </w:rPr>
        <w:t>augusztus 29.</w:t>
      </w:r>
      <w:r w:rsidR="00895A80" w:rsidRPr="004335C5">
        <w:rPr>
          <w:rFonts w:eastAsia="Calibri"/>
          <w:color w:val="auto"/>
        </w:rPr>
        <w:t xml:space="preserve"> </w:t>
      </w:r>
      <w:r w:rsidR="001A7D19" w:rsidRPr="004335C5">
        <w:rPr>
          <w:rFonts w:eastAsia="Calibri"/>
          <w:color w:val="auto"/>
        </w:rPr>
        <w:t xml:space="preserve"> </w:t>
      </w:r>
      <w:r w:rsidR="00E918C3" w:rsidRPr="004335C5">
        <w:rPr>
          <w:rFonts w:eastAsia="Calibri"/>
          <w:color w:val="auto"/>
        </w:rPr>
        <w:tab/>
      </w:r>
    </w:p>
    <w:p w:rsidR="00BC77FF" w:rsidRPr="004335C5" w:rsidRDefault="00BC77FF" w:rsidP="00F8323B">
      <w:pPr>
        <w:pStyle w:val="Default"/>
        <w:rPr>
          <w:rFonts w:eastAsia="Calibri"/>
          <w:color w:val="auto"/>
        </w:rPr>
      </w:pPr>
    </w:p>
    <w:p w:rsidR="008A73BE" w:rsidRPr="004335C5" w:rsidRDefault="00BC77FF" w:rsidP="00F8323B">
      <w:pPr>
        <w:pStyle w:val="Default"/>
        <w:rPr>
          <w:rFonts w:eastAsia="Calibri"/>
          <w:color w:val="auto"/>
        </w:rPr>
      </w:pPr>
      <w:r w:rsidRPr="004335C5">
        <w:rPr>
          <w:rFonts w:eastAsia="Calibri"/>
          <w:color w:val="auto"/>
        </w:rPr>
        <w:tab/>
      </w:r>
      <w:r w:rsidRPr="004335C5">
        <w:rPr>
          <w:rFonts w:eastAsia="Calibri"/>
          <w:color w:val="auto"/>
        </w:rPr>
        <w:tab/>
      </w:r>
      <w:r w:rsidRPr="004335C5">
        <w:rPr>
          <w:rFonts w:eastAsia="Calibri"/>
          <w:color w:val="auto"/>
        </w:rPr>
        <w:tab/>
      </w:r>
      <w:r w:rsidRPr="004335C5">
        <w:rPr>
          <w:rFonts w:eastAsia="Calibri"/>
          <w:color w:val="auto"/>
        </w:rPr>
        <w:tab/>
      </w:r>
      <w:r w:rsidRPr="004335C5">
        <w:rPr>
          <w:rFonts w:eastAsia="Calibri"/>
          <w:color w:val="auto"/>
        </w:rPr>
        <w:tab/>
      </w:r>
      <w:r w:rsidRPr="004335C5">
        <w:rPr>
          <w:rFonts w:eastAsia="Calibri"/>
          <w:color w:val="auto"/>
        </w:rPr>
        <w:tab/>
      </w:r>
      <w:r w:rsidR="00E918C3" w:rsidRPr="004335C5">
        <w:rPr>
          <w:rFonts w:eastAsia="Calibri"/>
          <w:color w:val="auto"/>
        </w:rPr>
        <w:tab/>
      </w:r>
      <w:r w:rsidR="00E918C3" w:rsidRPr="004335C5">
        <w:rPr>
          <w:rFonts w:eastAsia="Calibri"/>
          <w:color w:val="auto"/>
        </w:rPr>
        <w:tab/>
        <w:t xml:space="preserve">        </w:t>
      </w:r>
      <w:r w:rsidR="00E918C3" w:rsidRPr="004335C5">
        <w:rPr>
          <w:rFonts w:eastAsia="Calibri"/>
          <w:b/>
          <w:color w:val="auto"/>
        </w:rPr>
        <w:t>Dr. Árvay István s.k.</w:t>
      </w:r>
    </w:p>
    <w:p w:rsidR="00F8323B" w:rsidRPr="004335C5" w:rsidRDefault="00633E18" w:rsidP="00633E18">
      <w:pPr>
        <w:pStyle w:val="Default"/>
        <w:ind w:firstLine="6237"/>
        <w:rPr>
          <w:rFonts w:eastAsia="Calibri"/>
          <w:color w:val="auto"/>
        </w:rPr>
      </w:pPr>
      <w:r w:rsidRPr="004335C5">
        <w:rPr>
          <w:rFonts w:eastAsia="Calibri"/>
          <w:color w:val="auto"/>
        </w:rPr>
        <w:t xml:space="preserve"> </w:t>
      </w:r>
      <w:r w:rsidR="00EE6F2B" w:rsidRPr="004335C5">
        <w:rPr>
          <w:rFonts w:eastAsia="Calibri"/>
          <w:color w:val="auto"/>
        </w:rPr>
        <w:t xml:space="preserve">    </w:t>
      </w:r>
      <w:r w:rsidRPr="004335C5">
        <w:rPr>
          <w:rFonts w:eastAsia="Calibri"/>
          <w:color w:val="auto"/>
        </w:rPr>
        <w:t>polgármester</w:t>
      </w:r>
    </w:p>
    <w:p w:rsidR="00BC77FF" w:rsidRPr="004335C5" w:rsidRDefault="00BC77FF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  <w:r w:rsidRPr="004335C5">
        <w:rPr>
          <w:rFonts w:ascii="Times New Roman" w:hAnsi="Times New Roman"/>
          <w:sz w:val="24"/>
          <w:szCs w:val="24"/>
          <w:lang w:eastAsia="hu-HU"/>
        </w:rPr>
        <w:br w:type="page"/>
      </w:r>
    </w:p>
    <w:p w:rsidR="002F25D0" w:rsidRPr="004335C5" w:rsidRDefault="002F25D0" w:rsidP="002F25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hu-HU"/>
        </w:rPr>
      </w:pPr>
      <w:r w:rsidRPr="004335C5">
        <w:rPr>
          <w:rFonts w:ascii="Times New Roman" w:hAnsi="Times New Roman"/>
          <w:sz w:val="24"/>
          <w:szCs w:val="24"/>
          <w:lang w:eastAsia="hu-HU"/>
        </w:rPr>
        <w:lastRenderedPageBreak/>
        <w:t>RENDELET-TERVEZET</w:t>
      </w:r>
    </w:p>
    <w:p w:rsidR="002F25D0" w:rsidRPr="004335C5" w:rsidRDefault="002F25D0" w:rsidP="002F25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AC2AA6" w:rsidRPr="004335C5" w:rsidRDefault="002F25D0" w:rsidP="0061143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4335C5">
        <w:rPr>
          <w:rFonts w:ascii="Times New Roman" w:hAnsi="Times New Roman"/>
          <w:b/>
          <w:bCs/>
          <w:sz w:val="24"/>
          <w:szCs w:val="24"/>
          <w:lang w:eastAsia="hu-HU"/>
        </w:rPr>
        <w:t xml:space="preserve">MOSONMAGYARÓVÁR VÁROS ÖNKORMÁNYZAT </w:t>
      </w:r>
    </w:p>
    <w:p w:rsidR="002F25D0" w:rsidRPr="004335C5" w:rsidRDefault="002F25D0" w:rsidP="0061143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4335C5">
        <w:rPr>
          <w:rFonts w:ascii="Times New Roman" w:hAnsi="Times New Roman"/>
          <w:b/>
          <w:bCs/>
          <w:sz w:val="24"/>
          <w:szCs w:val="24"/>
          <w:lang w:eastAsia="hu-HU"/>
        </w:rPr>
        <w:t>KÉPVISELŐ-TESTÜLETÉNEK</w:t>
      </w:r>
      <w:r w:rsidRPr="004335C5">
        <w:rPr>
          <w:rFonts w:ascii="Times New Roman" w:hAnsi="Times New Roman"/>
          <w:b/>
          <w:bCs/>
          <w:sz w:val="28"/>
          <w:szCs w:val="28"/>
          <w:lang w:eastAsia="hu-HU"/>
        </w:rPr>
        <w:t xml:space="preserve"> </w:t>
      </w:r>
    </w:p>
    <w:p w:rsidR="002F25D0" w:rsidRPr="004335C5" w:rsidRDefault="002F25D0" w:rsidP="002F25D0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4335C5">
        <w:rPr>
          <w:rFonts w:ascii="Times New Roman" w:hAnsi="Times New Roman"/>
          <w:b/>
          <w:bCs/>
          <w:sz w:val="24"/>
          <w:szCs w:val="24"/>
          <w:lang w:eastAsia="hu-HU"/>
        </w:rPr>
        <w:t>…/202</w:t>
      </w:r>
      <w:r w:rsidR="002369B4" w:rsidRPr="004335C5">
        <w:rPr>
          <w:rFonts w:ascii="Times New Roman" w:hAnsi="Times New Roman"/>
          <w:b/>
          <w:bCs/>
          <w:sz w:val="24"/>
          <w:szCs w:val="24"/>
          <w:lang w:eastAsia="hu-HU"/>
        </w:rPr>
        <w:t>4</w:t>
      </w:r>
      <w:r w:rsidRPr="004335C5">
        <w:rPr>
          <w:rFonts w:ascii="Times New Roman" w:hAnsi="Times New Roman"/>
          <w:b/>
          <w:bCs/>
          <w:sz w:val="24"/>
          <w:szCs w:val="24"/>
          <w:lang w:eastAsia="hu-HU"/>
        </w:rPr>
        <w:t xml:space="preserve">. (...) </w:t>
      </w:r>
      <w:r w:rsidR="00611435" w:rsidRPr="004335C5">
        <w:rPr>
          <w:rFonts w:ascii="Times New Roman" w:hAnsi="Times New Roman"/>
          <w:b/>
          <w:bCs/>
          <w:sz w:val="24"/>
          <w:szCs w:val="24"/>
          <w:lang w:eastAsia="hu-HU"/>
        </w:rPr>
        <w:t xml:space="preserve">önkormányzati </w:t>
      </w:r>
      <w:r w:rsidR="00CD18EF" w:rsidRPr="004335C5">
        <w:rPr>
          <w:rFonts w:ascii="Times New Roman" w:hAnsi="Times New Roman"/>
          <w:b/>
          <w:bCs/>
          <w:sz w:val="24"/>
          <w:szCs w:val="24"/>
          <w:lang w:eastAsia="hu-HU"/>
        </w:rPr>
        <w:t xml:space="preserve">rendelete </w:t>
      </w:r>
    </w:p>
    <w:p w:rsidR="002F25D0" w:rsidRPr="004335C5" w:rsidRDefault="002F25D0" w:rsidP="00611435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4335C5">
        <w:rPr>
          <w:rFonts w:ascii="Times New Roman" w:hAnsi="Times New Roman"/>
          <w:b/>
          <w:bCs/>
          <w:sz w:val="24"/>
          <w:szCs w:val="24"/>
          <w:lang w:eastAsia="hu-HU"/>
        </w:rPr>
        <w:t xml:space="preserve">a lakások és helyiségek bérletéről szóló </w:t>
      </w:r>
      <w:r w:rsidR="005D5727" w:rsidRPr="004335C5">
        <w:rPr>
          <w:rFonts w:ascii="Times New Roman" w:hAnsi="Times New Roman"/>
          <w:b/>
          <w:bCs/>
          <w:sz w:val="24"/>
          <w:szCs w:val="24"/>
          <w:lang w:eastAsia="hu-HU"/>
        </w:rPr>
        <w:t>29</w:t>
      </w:r>
      <w:r w:rsidRPr="004335C5">
        <w:rPr>
          <w:rFonts w:ascii="Times New Roman" w:hAnsi="Times New Roman"/>
          <w:b/>
          <w:bCs/>
          <w:sz w:val="24"/>
          <w:szCs w:val="24"/>
          <w:lang w:eastAsia="hu-HU"/>
        </w:rPr>
        <w:t>/</w:t>
      </w:r>
      <w:r w:rsidR="005D5727" w:rsidRPr="004335C5">
        <w:rPr>
          <w:rFonts w:ascii="Times New Roman" w:hAnsi="Times New Roman"/>
          <w:b/>
          <w:bCs/>
          <w:sz w:val="24"/>
          <w:szCs w:val="24"/>
          <w:lang w:eastAsia="hu-HU"/>
        </w:rPr>
        <w:t>2023</w:t>
      </w:r>
      <w:r w:rsidRPr="004335C5">
        <w:rPr>
          <w:rFonts w:ascii="Times New Roman" w:hAnsi="Times New Roman"/>
          <w:b/>
          <w:bCs/>
          <w:sz w:val="24"/>
          <w:szCs w:val="24"/>
          <w:lang w:eastAsia="hu-HU"/>
        </w:rPr>
        <w:t>. (</w:t>
      </w:r>
      <w:r w:rsidR="005D5727" w:rsidRPr="004335C5">
        <w:rPr>
          <w:rFonts w:ascii="Times New Roman" w:hAnsi="Times New Roman"/>
          <w:b/>
          <w:bCs/>
          <w:sz w:val="24"/>
          <w:szCs w:val="24"/>
          <w:lang w:eastAsia="hu-HU"/>
        </w:rPr>
        <w:t>IX</w:t>
      </w:r>
      <w:r w:rsidRPr="004335C5">
        <w:rPr>
          <w:rFonts w:ascii="Times New Roman" w:hAnsi="Times New Roman"/>
          <w:b/>
          <w:bCs/>
          <w:sz w:val="24"/>
          <w:szCs w:val="24"/>
          <w:lang w:eastAsia="hu-HU"/>
        </w:rPr>
        <w:t>.2</w:t>
      </w:r>
      <w:r w:rsidR="005D5727" w:rsidRPr="004335C5">
        <w:rPr>
          <w:rFonts w:ascii="Times New Roman" w:hAnsi="Times New Roman"/>
          <w:b/>
          <w:bCs/>
          <w:sz w:val="24"/>
          <w:szCs w:val="24"/>
          <w:lang w:eastAsia="hu-HU"/>
        </w:rPr>
        <w:t>2</w:t>
      </w:r>
      <w:r w:rsidRPr="004335C5">
        <w:rPr>
          <w:rFonts w:ascii="Times New Roman" w:hAnsi="Times New Roman"/>
          <w:b/>
          <w:bCs/>
          <w:sz w:val="24"/>
          <w:szCs w:val="24"/>
          <w:lang w:eastAsia="hu-HU"/>
        </w:rPr>
        <w:t>.) önkormányzati rendelet módosításáról</w:t>
      </w:r>
    </w:p>
    <w:p w:rsidR="005D5727" w:rsidRPr="004335C5" w:rsidRDefault="005D5727" w:rsidP="005D5727">
      <w:pPr>
        <w:pStyle w:val="Szvegtrzs"/>
        <w:spacing w:before="240" w:after="240"/>
        <w:jc w:val="both"/>
      </w:pPr>
      <w:r w:rsidRPr="004335C5">
        <w:t>Mosonmagyaróvár Város Önkormányzat Képviselő-testülete a lakások és helyiségek bérletére, valamint az elidegenítésükre vonatkozó egyes szabályokról szóló 1993. évi LXXVIII. törvény 3. § (1) bekezdésében, 36. § (2) bekezdésében, 2. számú mellékletében</w:t>
      </w:r>
      <w:r w:rsidR="00D65B51" w:rsidRPr="004335C5">
        <w:t xml:space="preserve"> </w:t>
      </w:r>
      <w:r w:rsidRPr="004335C5">
        <w:t>foglalt felhatalmazás alapján, az Alaptörvény 32. cikk (1) bekezdés</w:t>
      </w:r>
      <w:r w:rsidRPr="004335C5">
        <w:rPr>
          <w:i/>
          <w:iCs/>
        </w:rPr>
        <w:t xml:space="preserve"> </w:t>
      </w:r>
      <w:r w:rsidRPr="004335C5">
        <w:rPr>
          <w:iCs/>
        </w:rPr>
        <w:t>a)</w:t>
      </w:r>
      <w:r w:rsidRPr="004335C5">
        <w:t xml:space="preserve"> pontjában, valamint a Magyarország helyi önkormányzatairól szóló 2011. évi CLXXXIX. törvény 13. § (1) bekezdés 9. pontjában meghatározott feladatkörében eljárva az alábbi rendeletet alkotja:</w:t>
      </w:r>
    </w:p>
    <w:p w:rsidR="00446E32" w:rsidRPr="004335C5" w:rsidRDefault="00446E32" w:rsidP="00446E32">
      <w:pPr>
        <w:pStyle w:val="Szvegtrzs"/>
        <w:spacing w:before="240" w:after="240"/>
        <w:jc w:val="center"/>
        <w:rPr>
          <w:b/>
          <w:bCs/>
        </w:rPr>
      </w:pPr>
      <w:r w:rsidRPr="004335C5">
        <w:rPr>
          <w:b/>
          <w:bCs/>
        </w:rPr>
        <w:t>1. §</w:t>
      </w:r>
    </w:p>
    <w:p w:rsidR="00446E32" w:rsidRPr="004335C5" w:rsidRDefault="00446E32" w:rsidP="00446E32">
      <w:pPr>
        <w:pStyle w:val="Szvegtrzs"/>
        <w:spacing w:after="0"/>
        <w:jc w:val="both"/>
      </w:pPr>
      <w:r w:rsidRPr="004335C5">
        <w:t xml:space="preserve">(1) A lakások és helyiségek bérletéről szóló </w:t>
      </w:r>
      <w:r w:rsidR="005D5727" w:rsidRPr="004335C5">
        <w:t>29/2023</w:t>
      </w:r>
      <w:r w:rsidRPr="004335C5">
        <w:t>. (</w:t>
      </w:r>
      <w:r w:rsidR="005D5727" w:rsidRPr="004335C5">
        <w:t>IX</w:t>
      </w:r>
      <w:r w:rsidRPr="004335C5">
        <w:t>.2</w:t>
      </w:r>
      <w:r w:rsidR="005D5727" w:rsidRPr="004335C5">
        <w:t>2</w:t>
      </w:r>
      <w:r w:rsidRPr="004335C5">
        <w:t xml:space="preserve">.) önkormányzati rendelet (a továbbiakban: Lakásrendelet) </w:t>
      </w:r>
      <w:r w:rsidR="00F51F2F" w:rsidRPr="004335C5">
        <w:t>4</w:t>
      </w:r>
      <w:r w:rsidRPr="004335C5">
        <w:t xml:space="preserve">. melléklete jelen rendelet </w:t>
      </w:r>
      <w:r w:rsidR="00D178C1" w:rsidRPr="004335C5">
        <w:t>1</w:t>
      </w:r>
      <w:r w:rsidRPr="004335C5">
        <w:t>. melléklete szerint módosul.</w:t>
      </w:r>
    </w:p>
    <w:p w:rsidR="00446E32" w:rsidRPr="004335C5" w:rsidRDefault="00446E32" w:rsidP="00446E32">
      <w:pPr>
        <w:pStyle w:val="Szvegtrzs"/>
        <w:spacing w:before="240" w:after="0"/>
        <w:jc w:val="both"/>
      </w:pPr>
      <w:r w:rsidRPr="004335C5">
        <w:t xml:space="preserve">(2) A Lakásrendelet </w:t>
      </w:r>
      <w:r w:rsidR="00F51F2F" w:rsidRPr="004335C5">
        <w:t>5</w:t>
      </w:r>
      <w:r w:rsidRPr="004335C5">
        <w:t xml:space="preserve">. melléklete jelen rendelet </w:t>
      </w:r>
      <w:r w:rsidR="00D354CD" w:rsidRPr="004335C5">
        <w:t>2</w:t>
      </w:r>
      <w:r w:rsidRPr="004335C5">
        <w:t>. melléklete szerint módosul.</w:t>
      </w:r>
    </w:p>
    <w:p w:rsidR="00F51F2F" w:rsidRPr="004335C5" w:rsidRDefault="00F51F2F" w:rsidP="00446E32">
      <w:pPr>
        <w:pStyle w:val="Szvegtrzs"/>
        <w:spacing w:before="240" w:after="0"/>
        <w:jc w:val="both"/>
      </w:pPr>
      <w:r w:rsidRPr="004335C5">
        <w:t xml:space="preserve">(3) A Lakásrendelet 6. melléklete jelen rendelet 3. melléklete szerint módosul. </w:t>
      </w:r>
    </w:p>
    <w:p w:rsidR="00446E32" w:rsidRPr="004335C5" w:rsidRDefault="00446E32" w:rsidP="00446E32">
      <w:pPr>
        <w:pStyle w:val="Szvegtrzs"/>
        <w:spacing w:before="240" w:after="240"/>
        <w:jc w:val="center"/>
        <w:rPr>
          <w:b/>
          <w:bCs/>
        </w:rPr>
      </w:pPr>
      <w:r w:rsidRPr="004335C5">
        <w:rPr>
          <w:b/>
          <w:bCs/>
        </w:rPr>
        <w:t>2. §</w:t>
      </w:r>
    </w:p>
    <w:p w:rsidR="00446E32" w:rsidRPr="004335C5" w:rsidRDefault="00446E32" w:rsidP="00446E32">
      <w:pPr>
        <w:pStyle w:val="Szvegtrzs"/>
        <w:spacing w:after="0"/>
        <w:jc w:val="both"/>
      </w:pPr>
      <w:r w:rsidRPr="004335C5">
        <w:t>Hatályát veszti a Lakásrendelet</w:t>
      </w:r>
    </w:p>
    <w:p w:rsidR="00FC6848" w:rsidRPr="004335C5" w:rsidRDefault="00FC6848" w:rsidP="00DF7C36">
      <w:pPr>
        <w:pStyle w:val="Szvegtrzs"/>
        <w:numPr>
          <w:ilvl w:val="0"/>
          <w:numId w:val="25"/>
        </w:numPr>
        <w:spacing w:after="0"/>
        <w:ind w:left="284" w:hanging="284"/>
        <w:jc w:val="both"/>
      </w:pPr>
      <w:r w:rsidRPr="004335C5">
        <w:t>7. §-a,</w:t>
      </w:r>
    </w:p>
    <w:p w:rsidR="0088767B" w:rsidRPr="004335C5" w:rsidRDefault="00446E32" w:rsidP="00DF7C36">
      <w:pPr>
        <w:pStyle w:val="Szvegtrzs"/>
        <w:numPr>
          <w:ilvl w:val="0"/>
          <w:numId w:val="25"/>
        </w:numPr>
        <w:spacing w:after="0"/>
        <w:ind w:left="284" w:hanging="284"/>
        <w:jc w:val="both"/>
      </w:pPr>
      <w:r w:rsidRPr="004335C5">
        <w:t xml:space="preserve">4. melléklet </w:t>
      </w:r>
      <w:r w:rsidR="00DF7C36" w:rsidRPr="004335C5">
        <w:t>102</w:t>
      </w:r>
      <w:r w:rsidR="00D354CD" w:rsidRPr="004335C5">
        <w:t>.</w:t>
      </w:r>
      <w:r w:rsidR="0088767B" w:rsidRPr="004335C5">
        <w:t xml:space="preserve"> sora,</w:t>
      </w:r>
      <w:r w:rsidR="00D354CD" w:rsidRPr="004335C5">
        <w:t xml:space="preserve"> </w:t>
      </w:r>
    </w:p>
    <w:p w:rsidR="00446E32" w:rsidRPr="004335C5" w:rsidRDefault="0088767B" w:rsidP="00DF7C36">
      <w:pPr>
        <w:pStyle w:val="Szvegtrzs"/>
        <w:numPr>
          <w:ilvl w:val="0"/>
          <w:numId w:val="25"/>
        </w:numPr>
        <w:spacing w:after="0"/>
        <w:ind w:left="284" w:hanging="284"/>
        <w:jc w:val="both"/>
      </w:pPr>
      <w:r w:rsidRPr="004335C5">
        <w:t xml:space="preserve">4. melléklet </w:t>
      </w:r>
      <w:r w:rsidR="00DF7C36" w:rsidRPr="004335C5">
        <w:t>156</w:t>
      </w:r>
      <w:r w:rsidR="00D354CD" w:rsidRPr="004335C5">
        <w:t xml:space="preserve">. </w:t>
      </w:r>
      <w:r w:rsidR="00446E32" w:rsidRPr="004335C5">
        <w:t>sora,</w:t>
      </w:r>
    </w:p>
    <w:p w:rsidR="00BB0DDC" w:rsidRPr="004335C5" w:rsidRDefault="00BB0DDC" w:rsidP="00DF7C36">
      <w:pPr>
        <w:pStyle w:val="Szvegtrzs"/>
        <w:numPr>
          <w:ilvl w:val="0"/>
          <w:numId w:val="25"/>
        </w:numPr>
        <w:spacing w:after="0"/>
        <w:ind w:left="284" w:hanging="284"/>
        <w:jc w:val="both"/>
      </w:pPr>
      <w:r w:rsidRPr="004335C5">
        <w:t>4. melléklet Nyugdíjasház táblázatának 1. sora</w:t>
      </w:r>
    </w:p>
    <w:p w:rsidR="00DF7C36" w:rsidRPr="004335C5" w:rsidRDefault="00DF7C36" w:rsidP="00DF7C36">
      <w:pPr>
        <w:pStyle w:val="Szvegtrzs"/>
        <w:numPr>
          <w:ilvl w:val="0"/>
          <w:numId w:val="25"/>
        </w:numPr>
        <w:spacing w:after="0"/>
        <w:ind w:left="284" w:hanging="284"/>
        <w:jc w:val="both"/>
        <w:rPr>
          <w:iCs/>
        </w:rPr>
      </w:pPr>
      <w:r w:rsidRPr="004335C5">
        <w:rPr>
          <w:iCs/>
        </w:rPr>
        <w:t xml:space="preserve">5. melléklet 13. sora, </w:t>
      </w:r>
    </w:p>
    <w:p w:rsidR="00DF7C36" w:rsidRPr="004335C5" w:rsidRDefault="00DF7C36" w:rsidP="00DF7C36">
      <w:pPr>
        <w:pStyle w:val="Szvegtrzs"/>
        <w:numPr>
          <w:ilvl w:val="0"/>
          <w:numId w:val="25"/>
        </w:numPr>
        <w:spacing w:after="0"/>
        <w:ind w:left="284" w:hanging="284"/>
        <w:jc w:val="both"/>
      </w:pPr>
      <w:r w:rsidRPr="004335C5">
        <w:rPr>
          <w:iCs/>
        </w:rPr>
        <w:t>5. melléklet 18. sora,</w:t>
      </w:r>
      <w:r w:rsidRPr="004335C5">
        <w:t xml:space="preserve"> </w:t>
      </w:r>
    </w:p>
    <w:p w:rsidR="00446E32" w:rsidRPr="004335C5" w:rsidRDefault="00DF7C36" w:rsidP="00DF7C36">
      <w:pPr>
        <w:pStyle w:val="Szvegtrzs"/>
        <w:numPr>
          <w:ilvl w:val="0"/>
          <w:numId w:val="25"/>
        </w:numPr>
        <w:spacing w:after="0"/>
        <w:ind w:left="284" w:hanging="284"/>
        <w:jc w:val="both"/>
      </w:pPr>
      <w:r w:rsidRPr="004335C5">
        <w:t xml:space="preserve">6. </w:t>
      </w:r>
      <w:r w:rsidR="00446E32" w:rsidRPr="004335C5">
        <w:t xml:space="preserve">melléklet </w:t>
      </w:r>
      <w:r w:rsidRPr="004335C5">
        <w:t>10</w:t>
      </w:r>
      <w:r w:rsidR="00446E32" w:rsidRPr="004335C5">
        <w:t>. sora.</w:t>
      </w:r>
    </w:p>
    <w:p w:rsidR="00446E32" w:rsidRPr="004335C5" w:rsidRDefault="00600E54" w:rsidP="00446E32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3</w:t>
      </w:r>
      <w:r w:rsidR="00446E32" w:rsidRPr="004335C5">
        <w:rPr>
          <w:b/>
          <w:bCs/>
        </w:rPr>
        <w:t>. §</w:t>
      </w:r>
    </w:p>
    <w:p w:rsidR="00446E32" w:rsidRPr="004335C5" w:rsidRDefault="00446E32" w:rsidP="00446E32">
      <w:pPr>
        <w:pStyle w:val="Szvegtrzs"/>
        <w:spacing w:after="0"/>
      </w:pPr>
      <w:r w:rsidRPr="004335C5">
        <w:t>Ez a rendelet a kihirdetését követő napon lép hatályba.</w:t>
      </w:r>
    </w:p>
    <w:p w:rsidR="0088767B" w:rsidRPr="004335C5" w:rsidRDefault="0088767B" w:rsidP="00446E32">
      <w:pPr>
        <w:pStyle w:val="Szvegtrzs"/>
        <w:spacing w:after="0"/>
      </w:pPr>
    </w:p>
    <w:p w:rsidR="00446E32" w:rsidRPr="004335C5" w:rsidRDefault="00446E32" w:rsidP="00446E32">
      <w:pPr>
        <w:pStyle w:val="Szvegtrzs"/>
        <w:spacing w:after="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0"/>
        <w:gridCol w:w="4532"/>
      </w:tblGrid>
      <w:tr w:rsidR="004335C5" w:rsidRPr="004335C5" w:rsidTr="00276676">
        <w:tc>
          <w:tcPr>
            <w:tcW w:w="4606" w:type="dxa"/>
          </w:tcPr>
          <w:p w:rsidR="00446E32" w:rsidRPr="004335C5" w:rsidRDefault="00446E32" w:rsidP="00276676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335C5">
              <w:rPr>
                <w:rFonts w:ascii="Times New Roman" w:hAnsi="Times New Roman"/>
                <w:sz w:val="24"/>
                <w:szCs w:val="24"/>
                <w:lang w:eastAsia="ar-SA"/>
              </w:rPr>
              <w:t>Dr. Árvay István</w:t>
            </w:r>
          </w:p>
        </w:tc>
        <w:tc>
          <w:tcPr>
            <w:tcW w:w="4606" w:type="dxa"/>
          </w:tcPr>
          <w:p w:rsidR="00446E32" w:rsidRPr="004335C5" w:rsidRDefault="00446E32" w:rsidP="00276676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335C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  Fehérné dr. Bodó Mariann</w:t>
            </w:r>
          </w:p>
        </w:tc>
      </w:tr>
      <w:tr w:rsidR="00446E32" w:rsidRPr="004335C5" w:rsidTr="00276676">
        <w:tc>
          <w:tcPr>
            <w:tcW w:w="4606" w:type="dxa"/>
          </w:tcPr>
          <w:p w:rsidR="00446E32" w:rsidRPr="004335C5" w:rsidRDefault="00446E32" w:rsidP="00276676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335C5">
              <w:rPr>
                <w:rFonts w:ascii="Times New Roman" w:hAnsi="Times New Roman"/>
                <w:sz w:val="24"/>
                <w:szCs w:val="24"/>
                <w:lang w:eastAsia="ar-SA"/>
              </w:rPr>
              <w:t>polgármester</w:t>
            </w:r>
          </w:p>
        </w:tc>
        <w:tc>
          <w:tcPr>
            <w:tcW w:w="4606" w:type="dxa"/>
          </w:tcPr>
          <w:p w:rsidR="00446E32" w:rsidRPr="004335C5" w:rsidRDefault="0088767B" w:rsidP="00276676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335C5">
              <w:rPr>
                <w:rFonts w:ascii="Times New Roman" w:hAnsi="Times New Roman"/>
                <w:sz w:val="24"/>
                <w:szCs w:val="24"/>
                <w:lang w:eastAsia="ar-SA"/>
              </w:rPr>
              <w:t>címzetes fő</w:t>
            </w:r>
            <w:r w:rsidR="00446E32" w:rsidRPr="004335C5">
              <w:rPr>
                <w:rFonts w:ascii="Times New Roman" w:hAnsi="Times New Roman"/>
                <w:sz w:val="24"/>
                <w:szCs w:val="24"/>
                <w:lang w:eastAsia="ar-SA"/>
              </w:rPr>
              <w:t>jegyző</w:t>
            </w:r>
          </w:p>
        </w:tc>
      </w:tr>
    </w:tbl>
    <w:p w:rsidR="00446E32" w:rsidRPr="004335C5" w:rsidRDefault="00446E32" w:rsidP="00446E32">
      <w:pPr>
        <w:pStyle w:val="Szvegtrzs"/>
        <w:spacing w:after="0"/>
        <w:jc w:val="both"/>
      </w:pPr>
    </w:p>
    <w:p w:rsidR="00446E32" w:rsidRPr="004335C5" w:rsidRDefault="00446E32" w:rsidP="00446E32">
      <w:pPr>
        <w:pStyle w:val="Szvegtrzs"/>
        <w:spacing w:after="0"/>
        <w:jc w:val="both"/>
      </w:pPr>
      <w:r w:rsidRPr="004335C5">
        <w:t>Kihirdetve:</w:t>
      </w:r>
    </w:p>
    <w:p w:rsidR="00446E32" w:rsidRPr="004335C5" w:rsidRDefault="00446E32" w:rsidP="00446E32">
      <w:pPr>
        <w:pStyle w:val="Szvegtrzs"/>
        <w:spacing w:after="0"/>
        <w:jc w:val="both"/>
      </w:pPr>
      <w:r w:rsidRPr="004335C5">
        <w:t xml:space="preserve">Mosonmagyaróvár, </w:t>
      </w:r>
      <w:r w:rsidR="001B1CC0" w:rsidRPr="004335C5">
        <w:t>2024</w:t>
      </w:r>
      <w:r w:rsidRPr="004335C5">
        <w:t>. ...</w:t>
      </w:r>
      <w:r w:rsidRPr="004335C5">
        <w:tab/>
      </w:r>
      <w:r w:rsidRPr="004335C5">
        <w:tab/>
      </w:r>
      <w:r w:rsidRPr="004335C5">
        <w:tab/>
      </w:r>
      <w:r w:rsidRPr="004335C5">
        <w:tab/>
      </w:r>
      <w:r w:rsidRPr="004335C5">
        <w:tab/>
        <w:t>Fehérné dr. Bodó Mariann</w:t>
      </w:r>
    </w:p>
    <w:p w:rsidR="00446E32" w:rsidRPr="004335C5" w:rsidRDefault="00446E32" w:rsidP="00446E32">
      <w:pPr>
        <w:pStyle w:val="FCm"/>
        <w:spacing w:before="0" w:after="0"/>
        <w:ind w:left="708" w:firstLine="708"/>
        <w:jc w:val="left"/>
        <w:rPr>
          <w:b w:val="0"/>
          <w:sz w:val="24"/>
        </w:rPr>
      </w:pPr>
      <w:r w:rsidRPr="004335C5">
        <w:rPr>
          <w:b w:val="0"/>
          <w:sz w:val="24"/>
        </w:rPr>
        <w:t xml:space="preserve">                                                                   </w:t>
      </w:r>
      <w:r w:rsidR="0088767B" w:rsidRPr="004335C5">
        <w:rPr>
          <w:b w:val="0"/>
          <w:sz w:val="24"/>
        </w:rPr>
        <w:tab/>
        <w:t xml:space="preserve">     címzetes fő</w:t>
      </w:r>
      <w:r w:rsidRPr="004335C5">
        <w:rPr>
          <w:b w:val="0"/>
          <w:sz w:val="24"/>
        </w:rPr>
        <w:t>jegyző</w:t>
      </w:r>
    </w:p>
    <w:p w:rsidR="00446E32" w:rsidRPr="004335C5" w:rsidRDefault="00446E32" w:rsidP="00446E32">
      <w:pPr>
        <w:pStyle w:val="Szvegtrzs"/>
        <w:spacing w:after="0"/>
      </w:pPr>
    </w:p>
    <w:p w:rsidR="00FC6848" w:rsidRPr="004335C5" w:rsidRDefault="00FC6848" w:rsidP="0088767B">
      <w:pPr>
        <w:pStyle w:val="Szvegtrzs"/>
        <w:ind w:left="720"/>
        <w:jc w:val="right"/>
        <w:rPr>
          <w:i/>
          <w:iCs/>
          <w:u w:val="single"/>
        </w:rPr>
      </w:pPr>
    </w:p>
    <w:p w:rsidR="00FC6848" w:rsidRPr="004335C5" w:rsidRDefault="00FC6848" w:rsidP="0088767B">
      <w:pPr>
        <w:pStyle w:val="Szvegtrzs"/>
        <w:ind w:left="720"/>
        <w:jc w:val="right"/>
        <w:rPr>
          <w:i/>
          <w:iCs/>
          <w:u w:val="single"/>
        </w:rPr>
      </w:pPr>
    </w:p>
    <w:p w:rsidR="00446E32" w:rsidRPr="004335C5" w:rsidRDefault="0088767B" w:rsidP="0088767B">
      <w:pPr>
        <w:pStyle w:val="Szvegtrzs"/>
        <w:ind w:left="720"/>
        <w:jc w:val="right"/>
        <w:rPr>
          <w:i/>
          <w:iCs/>
          <w:u w:val="single"/>
        </w:rPr>
      </w:pPr>
      <w:r w:rsidRPr="004335C5">
        <w:rPr>
          <w:i/>
          <w:iCs/>
          <w:u w:val="single"/>
        </w:rPr>
        <w:lastRenderedPageBreak/>
        <w:t xml:space="preserve">1. </w:t>
      </w:r>
      <w:r w:rsidR="00446E32" w:rsidRPr="004335C5">
        <w:rPr>
          <w:i/>
          <w:iCs/>
          <w:u w:val="single"/>
        </w:rPr>
        <w:t>melléklet a …/202</w:t>
      </w:r>
      <w:r w:rsidR="00D65B51" w:rsidRPr="004335C5">
        <w:rPr>
          <w:i/>
          <w:iCs/>
          <w:u w:val="single"/>
        </w:rPr>
        <w:t>4</w:t>
      </w:r>
      <w:r w:rsidR="00446E32" w:rsidRPr="004335C5">
        <w:rPr>
          <w:i/>
          <w:iCs/>
          <w:u w:val="single"/>
        </w:rPr>
        <w:t>. (…) önkormányzati rendelethez</w:t>
      </w:r>
    </w:p>
    <w:p w:rsidR="0088767B" w:rsidRPr="004335C5" w:rsidRDefault="0088767B" w:rsidP="0088767B">
      <w:pPr>
        <w:pStyle w:val="Szvegtrzs"/>
        <w:ind w:left="720"/>
        <w:jc w:val="center"/>
        <w:rPr>
          <w:i/>
          <w:iCs/>
          <w:u w:val="single"/>
        </w:rPr>
      </w:pPr>
    </w:p>
    <w:p w:rsidR="00446E32" w:rsidRPr="004335C5" w:rsidRDefault="00446E32" w:rsidP="00446E32">
      <w:pPr>
        <w:pStyle w:val="Szvegtrzs"/>
        <w:spacing w:before="220" w:after="0"/>
        <w:jc w:val="both"/>
      </w:pPr>
      <w:r w:rsidRPr="004335C5">
        <w:t xml:space="preserve">1. A </w:t>
      </w:r>
      <w:r w:rsidR="0088767B" w:rsidRPr="004335C5">
        <w:t xml:space="preserve">Lakásrendelet </w:t>
      </w:r>
      <w:r w:rsidR="00667E39" w:rsidRPr="004335C5">
        <w:t>4</w:t>
      </w:r>
      <w:r w:rsidRPr="004335C5">
        <w:t xml:space="preserve">. mellékletében foglalt táblázat a következő </w:t>
      </w:r>
      <w:r w:rsidR="00667E39" w:rsidRPr="004335C5">
        <w:t>47/A.</w:t>
      </w:r>
      <w:r w:rsidR="007102A4" w:rsidRPr="004335C5">
        <w:t xml:space="preserve"> </w:t>
      </w:r>
      <w:r w:rsidR="00D65B51" w:rsidRPr="004335C5">
        <w:t xml:space="preserve">és </w:t>
      </w:r>
      <w:r w:rsidR="00667E39" w:rsidRPr="004335C5">
        <w:t>47/B</w:t>
      </w:r>
      <w:r w:rsidR="007102A4" w:rsidRPr="004335C5">
        <w:t xml:space="preserve">. </w:t>
      </w:r>
      <w:r w:rsidRPr="004335C5">
        <w:t>sor</w:t>
      </w:r>
      <w:r w:rsidR="00B464B0" w:rsidRPr="004335C5">
        <w:t>okk</w:t>
      </w:r>
      <w:r w:rsidRPr="004335C5">
        <w:t>al egészül ki:</w:t>
      </w:r>
    </w:p>
    <w:p w:rsidR="00D178C1" w:rsidRPr="004335C5" w:rsidRDefault="00446E32" w:rsidP="00446E32">
      <w:pPr>
        <w:jc w:val="both"/>
        <w:rPr>
          <w:sz w:val="24"/>
          <w:szCs w:val="24"/>
        </w:rPr>
      </w:pPr>
      <w:r w:rsidRPr="004335C5">
        <w:rPr>
          <w:sz w:val="24"/>
          <w:szCs w:val="24"/>
        </w:rPr>
        <w:t>„</w:t>
      </w:r>
    </w:p>
    <w:tbl>
      <w:tblPr>
        <w:tblW w:w="9071" w:type="dxa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92"/>
        <w:gridCol w:w="3012"/>
        <w:gridCol w:w="2127"/>
        <w:gridCol w:w="2940"/>
      </w:tblGrid>
      <w:tr w:rsidR="004335C5" w:rsidRPr="004335C5" w:rsidTr="00667E39"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E39" w:rsidRPr="004335C5" w:rsidRDefault="00667E39" w:rsidP="00667E39">
            <w:pPr>
              <w:pStyle w:val="Szvegtrzs"/>
              <w:spacing w:after="0"/>
              <w:jc w:val="center"/>
              <w:rPr>
                <w:bCs/>
                <w:iCs/>
              </w:rPr>
            </w:pPr>
            <w:r w:rsidRPr="004335C5">
              <w:rPr>
                <w:bCs/>
                <w:iCs/>
              </w:rPr>
              <w:t>47/A.</w:t>
            </w: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E39" w:rsidRPr="004335C5" w:rsidRDefault="00667E39" w:rsidP="00B13329">
            <w:pPr>
              <w:pStyle w:val="Szvegtrzs"/>
              <w:spacing w:after="0"/>
              <w:rPr>
                <w:bCs/>
                <w:iCs/>
              </w:rPr>
            </w:pPr>
            <w:r w:rsidRPr="004335C5">
              <w:rPr>
                <w:bCs/>
                <w:iCs/>
              </w:rPr>
              <w:t xml:space="preserve"> Fő u. 14. fsz. 1.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E39" w:rsidRPr="004335C5" w:rsidRDefault="00667E39" w:rsidP="00667E39">
            <w:pPr>
              <w:pStyle w:val="Szvegtrzs"/>
              <w:spacing w:after="0"/>
              <w:jc w:val="center"/>
              <w:rPr>
                <w:bCs/>
                <w:iCs/>
              </w:rPr>
            </w:pPr>
            <w:r w:rsidRPr="004335C5">
              <w:rPr>
                <w:bCs/>
                <w:iCs/>
              </w:rPr>
              <w:t xml:space="preserve"> 1</w:t>
            </w:r>
            <w:r w:rsidR="00FA47A3" w:rsidRPr="004335C5">
              <w:rPr>
                <w:bCs/>
                <w:iCs/>
              </w:rPr>
              <w:t>+fél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E39" w:rsidRPr="004335C5" w:rsidRDefault="00667E39" w:rsidP="00667E39">
            <w:pPr>
              <w:pStyle w:val="Szvegtrzs"/>
              <w:spacing w:after="0"/>
              <w:jc w:val="center"/>
              <w:rPr>
                <w:bCs/>
                <w:iCs/>
              </w:rPr>
            </w:pPr>
            <w:r w:rsidRPr="004335C5">
              <w:rPr>
                <w:bCs/>
                <w:iCs/>
              </w:rPr>
              <w:t xml:space="preserve"> 57</w:t>
            </w:r>
          </w:p>
        </w:tc>
      </w:tr>
      <w:tr w:rsidR="004335C5" w:rsidRPr="004335C5" w:rsidTr="00667E39"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E39" w:rsidRPr="004335C5" w:rsidRDefault="00667E39" w:rsidP="00667E39">
            <w:pPr>
              <w:pStyle w:val="Szvegtrzs"/>
              <w:spacing w:after="0"/>
              <w:jc w:val="center"/>
              <w:rPr>
                <w:bCs/>
                <w:iCs/>
              </w:rPr>
            </w:pPr>
            <w:r w:rsidRPr="004335C5">
              <w:rPr>
                <w:bCs/>
                <w:iCs/>
              </w:rPr>
              <w:t>47/B.</w:t>
            </w: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E39" w:rsidRPr="004335C5" w:rsidRDefault="00667E39" w:rsidP="00B13329">
            <w:pPr>
              <w:pStyle w:val="Szvegtrzs"/>
              <w:spacing w:after="0"/>
              <w:rPr>
                <w:bCs/>
                <w:iCs/>
              </w:rPr>
            </w:pPr>
            <w:r w:rsidRPr="004335C5">
              <w:rPr>
                <w:bCs/>
                <w:iCs/>
              </w:rPr>
              <w:t xml:space="preserve"> Fő u. 14. fsz. 3.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E39" w:rsidRPr="004335C5" w:rsidRDefault="00667E39" w:rsidP="00667E39">
            <w:pPr>
              <w:pStyle w:val="Szvegtrzs"/>
              <w:spacing w:after="0"/>
              <w:jc w:val="center"/>
              <w:rPr>
                <w:bCs/>
                <w:iCs/>
              </w:rPr>
            </w:pPr>
            <w:r w:rsidRPr="004335C5">
              <w:rPr>
                <w:bCs/>
                <w:iCs/>
              </w:rPr>
              <w:t xml:space="preserve"> 2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E39" w:rsidRPr="004335C5" w:rsidRDefault="00667E39" w:rsidP="00667E39">
            <w:pPr>
              <w:pStyle w:val="Szvegtrzs"/>
              <w:spacing w:after="0"/>
              <w:jc w:val="center"/>
              <w:rPr>
                <w:bCs/>
                <w:iCs/>
              </w:rPr>
            </w:pPr>
            <w:r w:rsidRPr="004335C5">
              <w:rPr>
                <w:bCs/>
                <w:iCs/>
              </w:rPr>
              <w:t xml:space="preserve"> 50 </w:t>
            </w:r>
          </w:p>
        </w:tc>
      </w:tr>
    </w:tbl>
    <w:p w:rsidR="00667E39" w:rsidRPr="004335C5" w:rsidRDefault="00446E32" w:rsidP="00446E32">
      <w:pPr>
        <w:jc w:val="right"/>
        <w:rPr>
          <w:sz w:val="24"/>
          <w:szCs w:val="24"/>
        </w:rPr>
      </w:pPr>
      <w:r w:rsidRPr="004335C5">
        <w:rPr>
          <w:sz w:val="24"/>
          <w:szCs w:val="24"/>
        </w:rPr>
        <w:t>”</w:t>
      </w:r>
    </w:p>
    <w:p w:rsidR="00667E39" w:rsidRPr="004335C5" w:rsidRDefault="00667E39" w:rsidP="00667E39">
      <w:pPr>
        <w:pStyle w:val="Szvegtrzs"/>
        <w:spacing w:before="220" w:after="0"/>
        <w:jc w:val="both"/>
      </w:pPr>
      <w:r w:rsidRPr="004335C5">
        <w:t>2. A Lakásrendelet 4. mellékletében foglalt táblázat a következő 60/A. sorral egészül ki:</w:t>
      </w:r>
    </w:p>
    <w:p w:rsidR="00667E39" w:rsidRPr="004335C5" w:rsidRDefault="00667E39" w:rsidP="00667E39">
      <w:pPr>
        <w:jc w:val="both"/>
        <w:rPr>
          <w:sz w:val="24"/>
          <w:szCs w:val="24"/>
        </w:rPr>
      </w:pPr>
      <w:r w:rsidRPr="004335C5">
        <w:rPr>
          <w:sz w:val="24"/>
          <w:szCs w:val="24"/>
        </w:rPr>
        <w:t>„</w:t>
      </w:r>
    </w:p>
    <w:tbl>
      <w:tblPr>
        <w:tblW w:w="9074" w:type="dxa"/>
        <w:tblInd w:w="-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5"/>
        <w:gridCol w:w="3834"/>
        <w:gridCol w:w="2410"/>
        <w:gridCol w:w="1845"/>
      </w:tblGrid>
      <w:tr w:rsidR="004335C5" w:rsidRPr="004335C5" w:rsidTr="00781192">
        <w:trPr>
          <w:trHeight w:val="331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39" w:rsidRPr="004335C5" w:rsidRDefault="00667E39" w:rsidP="00A22DB4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808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7E39" w:rsidRPr="004335C5" w:rsidRDefault="00667E39" w:rsidP="00A22DB4">
            <w:pPr>
              <w:ind w:left="56" w:right="56"/>
              <w:jc w:val="center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4335C5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4335C5">
              <w:rPr>
                <w:rFonts w:ascii="Times New Roman" w:hAnsi="Times New Roman"/>
                <w:b/>
                <w:bCs/>
                <w:sz w:val="24"/>
                <w:szCs w:val="20"/>
              </w:rPr>
              <w:t xml:space="preserve">Fő u. 21.  </w:t>
            </w:r>
          </w:p>
        </w:tc>
      </w:tr>
      <w:tr w:rsidR="004335C5" w:rsidRPr="004335C5" w:rsidTr="00781192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39" w:rsidRPr="004335C5" w:rsidRDefault="00667E39" w:rsidP="00A22DB4">
            <w:pPr>
              <w:pStyle w:val="Szvegtrzs"/>
              <w:spacing w:after="0"/>
              <w:jc w:val="center"/>
              <w:rPr>
                <w:bCs/>
                <w:iCs/>
              </w:rPr>
            </w:pPr>
            <w:r w:rsidRPr="004335C5">
              <w:rPr>
                <w:bCs/>
                <w:iCs/>
              </w:rPr>
              <w:t xml:space="preserve"> 60/A.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39" w:rsidRPr="004335C5" w:rsidRDefault="00667E39" w:rsidP="00B13329">
            <w:pPr>
              <w:pStyle w:val="Szvegtrzs"/>
              <w:spacing w:after="0"/>
              <w:rPr>
                <w:bCs/>
                <w:iCs/>
              </w:rPr>
            </w:pPr>
            <w:r w:rsidRPr="004335C5">
              <w:rPr>
                <w:bCs/>
                <w:iCs/>
              </w:rPr>
              <w:t xml:space="preserve"> Fő u. 21. fsz. 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39" w:rsidRPr="004335C5" w:rsidRDefault="00667E39" w:rsidP="00A22DB4">
            <w:pPr>
              <w:pStyle w:val="Szvegtrzs"/>
              <w:spacing w:after="0"/>
              <w:jc w:val="center"/>
              <w:rPr>
                <w:bCs/>
                <w:iCs/>
              </w:rPr>
            </w:pPr>
            <w:r w:rsidRPr="004335C5">
              <w:rPr>
                <w:bCs/>
                <w:iCs/>
              </w:rPr>
              <w:t xml:space="preserve"> 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39" w:rsidRPr="004335C5" w:rsidRDefault="00667E39" w:rsidP="00A22DB4">
            <w:pPr>
              <w:pStyle w:val="Szvegtrzs"/>
              <w:spacing w:after="0"/>
              <w:jc w:val="center"/>
              <w:rPr>
                <w:bCs/>
                <w:iCs/>
              </w:rPr>
            </w:pPr>
            <w:r w:rsidRPr="004335C5">
              <w:rPr>
                <w:bCs/>
                <w:iCs/>
              </w:rPr>
              <w:t xml:space="preserve"> 73 </w:t>
            </w:r>
          </w:p>
        </w:tc>
      </w:tr>
    </w:tbl>
    <w:p w:rsidR="00442AEE" w:rsidRPr="004335C5" w:rsidRDefault="00442AEE" w:rsidP="00442AEE">
      <w:pPr>
        <w:jc w:val="right"/>
        <w:rPr>
          <w:sz w:val="24"/>
          <w:szCs w:val="24"/>
        </w:rPr>
      </w:pPr>
      <w:r w:rsidRPr="004335C5">
        <w:rPr>
          <w:sz w:val="24"/>
          <w:szCs w:val="24"/>
        </w:rPr>
        <w:t>”</w:t>
      </w:r>
    </w:p>
    <w:p w:rsidR="00446E32" w:rsidRPr="004335C5" w:rsidRDefault="00446E32" w:rsidP="00442AEE">
      <w:pPr>
        <w:spacing w:line="480" w:lineRule="auto"/>
        <w:jc w:val="right"/>
      </w:pPr>
      <w:r w:rsidRPr="004335C5">
        <w:br w:type="page"/>
      </w:r>
    </w:p>
    <w:p w:rsidR="00446E32" w:rsidRPr="004335C5" w:rsidRDefault="00446E32" w:rsidP="00446E32">
      <w:pPr>
        <w:pStyle w:val="Szvegtrzs"/>
        <w:jc w:val="right"/>
        <w:rPr>
          <w:i/>
          <w:iCs/>
          <w:u w:val="single"/>
        </w:rPr>
      </w:pPr>
      <w:r w:rsidRPr="004335C5">
        <w:rPr>
          <w:i/>
          <w:iCs/>
          <w:u w:val="single"/>
        </w:rPr>
        <w:lastRenderedPageBreak/>
        <w:t>2. melléklet a …/202</w:t>
      </w:r>
      <w:r w:rsidR="00646CB6" w:rsidRPr="004335C5">
        <w:rPr>
          <w:i/>
          <w:iCs/>
          <w:u w:val="single"/>
        </w:rPr>
        <w:t>4</w:t>
      </w:r>
      <w:r w:rsidRPr="004335C5">
        <w:rPr>
          <w:i/>
          <w:iCs/>
          <w:u w:val="single"/>
        </w:rPr>
        <w:t>. (…) önkormányzati rendelethez</w:t>
      </w:r>
    </w:p>
    <w:p w:rsidR="00446E32" w:rsidRPr="004335C5" w:rsidRDefault="00446E32" w:rsidP="00446E32">
      <w:pPr>
        <w:pStyle w:val="Szvegtrzs"/>
        <w:spacing w:before="220" w:after="0"/>
        <w:jc w:val="both"/>
      </w:pPr>
      <w:r w:rsidRPr="004335C5">
        <w:t xml:space="preserve">1. A </w:t>
      </w:r>
      <w:r w:rsidR="0088767B" w:rsidRPr="004335C5">
        <w:t xml:space="preserve">Lakásrendelet </w:t>
      </w:r>
      <w:r w:rsidR="00667E39" w:rsidRPr="004335C5">
        <w:t>5</w:t>
      </w:r>
      <w:r w:rsidRPr="004335C5">
        <w:t xml:space="preserve">. mellékletében foglalt táblázat a következő </w:t>
      </w:r>
      <w:r w:rsidR="00667E39" w:rsidRPr="004335C5">
        <w:t>159</w:t>
      </w:r>
      <w:r w:rsidRPr="004335C5">
        <w:t>. sorral egészül ki:</w:t>
      </w:r>
    </w:p>
    <w:p w:rsidR="00446E32" w:rsidRPr="004335C5" w:rsidRDefault="00446E32" w:rsidP="00446E32">
      <w:pPr>
        <w:rPr>
          <w:sz w:val="24"/>
          <w:szCs w:val="24"/>
        </w:rPr>
      </w:pPr>
      <w:r w:rsidRPr="004335C5">
        <w:rPr>
          <w:sz w:val="24"/>
          <w:szCs w:val="24"/>
        </w:rPr>
        <w:t>„</w:t>
      </w:r>
    </w:p>
    <w:tbl>
      <w:tblPr>
        <w:tblW w:w="9107" w:type="dxa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8"/>
        <w:gridCol w:w="2835"/>
        <w:gridCol w:w="1842"/>
        <w:gridCol w:w="3402"/>
      </w:tblGrid>
      <w:tr w:rsidR="004335C5" w:rsidRPr="004335C5" w:rsidTr="00E63C8A"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E39" w:rsidRPr="004335C5" w:rsidRDefault="00667E39" w:rsidP="00667E39">
            <w:pPr>
              <w:pStyle w:val="Szvegtrzs"/>
              <w:spacing w:after="0"/>
              <w:jc w:val="center"/>
              <w:rPr>
                <w:bCs/>
                <w:iCs/>
              </w:rPr>
            </w:pPr>
            <w:r w:rsidRPr="004335C5">
              <w:rPr>
                <w:bCs/>
                <w:iCs/>
              </w:rPr>
              <w:t>159.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E39" w:rsidRPr="004335C5" w:rsidRDefault="00667E39" w:rsidP="00667E39">
            <w:pPr>
              <w:ind w:left="56" w:right="56"/>
              <w:rPr>
                <w:rFonts w:ascii="Times New Roman" w:hAnsi="Times New Roman"/>
                <w:bCs/>
                <w:iCs/>
                <w:sz w:val="24"/>
                <w:szCs w:val="24"/>
                <w:lang w:eastAsia="hu-HU"/>
              </w:rPr>
            </w:pPr>
            <w:r w:rsidRPr="004335C5">
              <w:rPr>
                <w:rFonts w:ascii="Times New Roman" w:hAnsi="Times New Roman"/>
                <w:bCs/>
                <w:iCs/>
                <w:sz w:val="24"/>
                <w:szCs w:val="24"/>
                <w:lang w:eastAsia="hu-HU"/>
              </w:rPr>
              <w:t xml:space="preserve"> Széchenyi u. 14. II. 16.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E39" w:rsidRPr="004335C5" w:rsidRDefault="00667E39" w:rsidP="00667E39">
            <w:pPr>
              <w:ind w:left="56" w:right="56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hu-HU"/>
              </w:rPr>
            </w:pPr>
            <w:r w:rsidRPr="004335C5">
              <w:rPr>
                <w:rFonts w:ascii="Times New Roman" w:hAnsi="Times New Roman"/>
                <w:bCs/>
                <w:iCs/>
                <w:sz w:val="24"/>
                <w:szCs w:val="24"/>
                <w:lang w:eastAsia="hu-HU"/>
              </w:rPr>
              <w:t xml:space="preserve"> 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E39" w:rsidRPr="004335C5" w:rsidRDefault="00667E39" w:rsidP="00667E39">
            <w:pPr>
              <w:ind w:left="56" w:right="56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hu-HU"/>
              </w:rPr>
            </w:pPr>
            <w:r w:rsidRPr="004335C5">
              <w:rPr>
                <w:rFonts w:ascii="Times New Roman" w:hAnsi="Times New Roman"/>
                <w:bCs/>
                <w:iCs/>
                <w:sz w:val="24"/>
                <w:szCs w:val="24"/>
                <w:lang w:eastAsia="hu-HU"/>
              </w:rPr>
              <w:t xml:space="preserve"> 30 </w:t>
            </w:r>
          </w:p>
        </w:tc>
      </w:tr>
    </w:tbl>
    <w:p w:rsidR="00B55285" w:rsidRPr="004335C5" w:rsidRDefault="00446E32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  <w:r w:rsidRPr="004335C5">
        <w:rPr>
          <w:sz w:val="24"/>
          <w:szCs w:val="24"/>
        </w:rPr>
        <w:t>”</w:t>
      </w: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781192" w:rsidRDefault="00781192" w:rsidP="00667E39">
      <w:pPr>
        <w:pStyle w:val="Szvegtrzs"/>
        <w:jc w:val="right"/>
        <w:rPr>
          <w:i/>
          <w:iCs/>
          <w:u w:val="single"/>
        </w:rPr>
      </w:pPr>
    </w:p>
    <w:p w:rsidR="00667E39" w:rsidRPr="004335C5" w:rsidRDefault="00667E39" w:rsidP="00667E39">
      <w:pPr>
        <w:pStyle w:val="Szvegtrzs"/>
        <w:jc w:val="right"/>
        <w:rPr>
          <w:i/>
          <w:iCs/>
          <w:u w:val="single"/>
        </w:rPr>
      </w:pPr>
      <w:bookmarkStart w:id="0" w:name="_GoBack"/>
      <w:bookmarkEnd w:id="0"/>
      <w:r w:rsidRPr="004335C5">
        <w:rPr>
          <w:i/>
          <w:iCs/>
          <w:u w:val="single"/>
        </w:rPr>
        <w:lastRenderedPageBreak/>
        <w:t>3. melléklet a …/202</w:t>
      </w:r>
      <w:r w:rsidR="004205E5" w:rsidRPr="004335C5">
        <w:rPr>
          <w:i/>
          <w:iCs/>
          <w:u w:val="single"/>
        </w:rPr>
        <w:t>4</w:t>
      </w:r>
      <w:r w:rsidRPr="004335C5">
        <w:rPr>
          <w:i/>
          <w:iCs/>
          <w:u w:val="single"/>
        </w:rPr>
        <w:t>. (…) önkormányzati rendelethez</w:t>
      </w:r>
    </w:p>
    <w:p w:rsidR="00667E39" w:rsidRPr="004335C5" w:rsidRDefault="00667E39" w:rsidP="00667E39">
      <w:pPr>
        <w:pStyle w:val="Szvegtrzs"/>
        <w:spacing w:before="220" w:after="0"/>
        <w:jc w:val="both"/>
      </w:pPr>
      <w:r w:rsidRPr="004335C5">
        <w:t>1. A Lakásrendelet 6. mellékletében foglalt táblázat a következő 41.</w:t>
      </w:r>
      <w:r w:rsidR="00913D1B" w:rsidRPr="004335C5">
        <w:t xml:space="preserve"> és 42.</w:t>
      </w:r>
      <w:r w:rsidRPr="004335C5">
        <w:t xml:space="preserve"> sor</w:t>
      </w:r>
      <w:r w:rsidR="006F34AE" w:rsidRPr="004335C5">
        <w:t>okk</w:t>
      </w:r>
      <w:r w:rsidRPr="004335C5">
        <w:t>al egészül ki:</w:t>
      </w:r>
    </w:p>
    <w:p w:rsidR="00667E39" w:rsidRPr="004335C5" w:rsidRDefault="00667E39" w:rsidP="00667E39">
      <w:pPr>
        <w:rPr>
          <w:sz w:val="24"/>
          <w:szCs w:val="24"/>
        </w:rPr>
      </w:pPr>
      <w:r w:rsidRPr="004335C5">
        <w:rPr>
          <w:sz w:val="24"/>
          <w:szCs w:val="24"/>
        </w:rPr>
        <w:t>„</w:t>
      </w:r>
    </w:p>
    <w:tbl>
      <w:tblPr>
        <w:tblW w:w="9107" w:type="dxa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8"/>
        <w:gridCol w:w="2835"/>
        <w:gridCol w:w="1842"/>
        <w:gridCol w:w="3402"/>
      </w:tblGrid>
      <w:tr w:rsidR="004335C5" w:rsidRPr="004335C5" w:rsidTr="00A22DB4"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E39" w:rsidRPr="004335C5" w:rsidRDefault="00667E39" w:rsidP="00667E39">
            <w:pPr>
              <w:pStyle w:val="Szvegtrzs"/>
              <w:spacing w:after="0"/>
              <w:jc w:val="center"/>
              <w:rPr>
                <w:bCs/>
                <w:iCs/>
              </w:rPr>
            </w:pPr>
            <w:r w:rsidRPr="004335C5">
              <w:rPr>
                <w:bCs/>
                <w:iCs/>
              </w:rPr>
              <w:t>41.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E39" w:rsidRPr="004335C5" w:rsidRDefault="00667E39" w:rsidP="00667E39">
            <w:pPr>
              <w:ind w:left="56" w:right="56"/>
              <w:rPr>
                <w:rFonts w:ascii="Times New Roman" w:hAnsi="Times New Roman"/>
                <w:bCs/>
                <w:iCs/>
                <w:sz w:val="24"/>
                <w:szCs w:val="24"/>
                <w:lang w:eastAsia="hu-HU"/>
              </w:rPr>
            </w:pPr>
            <w:r w:rsidRPr="004335C5">
              <w:rPr>
                <w:rFonts w:ascii="Times New Roman" w:hAnsi="Times New Roman"/>
                <w:bCs/>
                <w:iCs/>
                <w:sz w:val="24"/>
                <w:szCs w:val="24"/>
                <w:lang w:eastAsia="hu-HU"/>
              </w:rPr>
              <w:t>Szent István király u. 102. fsz. 5.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E39" w:rsidRPr="004335C5" w:rsidRDefault="00667E39" w:rsidP="00667E39">
            <w:pPr>
              <w:ind w:left="56" w:right="56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hu-HU"/>
              </w:rPr>
            </w:pPr>
            <w:r w:rsidRPr="004335C5">
              <w:rPr>
                <w:rFonts w:ascii="Times New Roman" w:hAnsi="Times New Roman"/>
                <w:bCs/>
                <w:iCs/>
                <w:sz w:val="24"/>
                <w:szCs w:val="24"/>
                <w:lang w:eastAsia="hu-HU"/>
              </w:rPr>
              <w:t xml:space="preserve"> 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E39" w:rsidRPr="004335C5" w:rsidRDefault="00667E39" w:rsidP="00667E39">
            <w:pPr>
              <w:ind w:left="56" w:right="56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hu-HU"/>
              </w:rPr>
            </w:pPr>
            <w:r w:rsidRPr="004335C5">
              <w:rPr>
                <w:rFonts w:ascii="Times New Roman" w:hAnsi="Times New Roman"/>
                <w:bCs/>
                <w:iCs/>
                <w:sz w:val="24"/>
                <w:szCs w:val="24"/>
                <w:lang w:eastAsia="hu-HU"/>
              </w:rPr>
              <w:t xml:space="preserve"> 37 </w:t>
            </w:r>
          </w:p>
        </w:tc>
      </w:tr>
      <w:tr w:rsidR="004335C5" w:rsidRPr="004335C5" w:rsidTr="00A22DB4"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D1B" w:rsidRPr="004335C5" w:rsidRDefault="00913D1B" w:rsidP="00667E39">
            <w:pPr>
              <w:pStyle w:val="Szvegtrzs"/>
              <w:spacing w:after="0"/>
              <w:jc w:val="center"/>
              <w:rPr>
                <w:bCs/>
                <w:iCs/>
              </w:rPr>
            </w:pPr>
            <w:r w:rsidRPr="004335C5">
              <w:rPr>
                <w:bCs/>
                <w:iCs/>
              </w:rPr>
              <w:t xml:space="preserve">42.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D1B" w:rsidRPr="004335C5" w:rsidRDefault="00913D1B" w:rsidP="00667E39">
            <w:pPr>
              <w:ind w:left="56" w:right="56"/>
              <w:rPr>
                <w:rFonts w:ascii="Times New Roman" w:hAnsi="Times New Roman"/>
                <w:bCs/>
                <w:iCs/>
                <w:sz w:val="24"/>
                <w:szCs w:val="24"/>
                <w:lang w:eastAsia="hu-HU"/>
              </w:rPr>
            </w:pPr>
            <w:r w:rsidRPr="004335C5">
              <w:rPr>
                <w:rFonts w:ascii="Times New Roman" w:hAnsi="Times New Roman"/>
                <w:bCs/>
                <w:iCs/>
                <w:sz w:val="24"/>
                <w:szCs w:val="24"/>
                <w:lang w:eastAsia="hu-HU"/>
              </w:rPr>
              <w:t>Mosonyi M. u. 35-37. fsz. 1.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D1B" w:rsidRPr="004335C5" w:rsidRDefault="00913D1B" w:rsidP="00667E39">
            <w:pPr>
              <w:ind w:left="56" w:right="56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hu-HU"/>
              </w:rPr>
            </w:pPr>
            <w:r w:rsidRPr="004335C5">
              <w:rPr>
                <w:rFonts w:ascii="Times New Roman" w:hAnsi="Times New Roman"/>
                <w:bCs/>
                <w:iCs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D1B" w:rsidRPr="004335C5" w:rsidRDefault="00913D1B" w:rsidP="00667E39">
            <w:pPr>
              <w:ind w:left="56" w:right="56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hu-HU"/>
              </w:rPr>
            </w:pPr>
            <w:r w:rsidRPr="004335C5">
              <w:rPr>
                <w:rFonts w:ascii="Times New Roman" w:hAnsi="Times New Roman"/>
                <w:bCs/>
                <w:iCs/>
                <w:sz w:val="24"/>
                <w:szCs w:val="24"/>
                <w:lang w:eastAsia="hu-HU"/>
              </w:rPr>
              <w:t>51</w:t>
            </w:r>
          </w:p>
        </w:tc>
      </w:tr>
    </w:tbl>
    <w:p w:rsidR="00667E39" w:rsidRPr="004335C5" w:rsidRDefault="00667E39" w:rsidP="00667E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Calibri"/>
        </w:rPr>
      </w:pPr>
      <w:r w:rsidRPr="004335C5">
        <w:rPr>
          <w:sz w:val="24"/>
          <w:szCs w:val="24"/>
        </w:rPr>
        <w:t>”</w:t>
      </w: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667E39" w:rsidRPr="004335C5" w:rsidRDefault="00667E39" w:rsidP="00600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Calibri"/>
        </w:rPr>
      </w:pPr>
    </w:p>
    <w:sectPr w:rsidR="00667E39" w:rsidRPr="004335C5" w:rsidSect="00B200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93269"/>
    <w:multiLevelType w:val="hybridMultilevel"/>
    <w:tmpl w:val="4978FE56"/>
    <w:lvl w:ilvl="0" w:tplc="447A66CE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812BD"/>
    <w:multiLevelType w:val="hybridMultilevel"/>
    <w:tmpl w:val="FF0ACE60"/>
    <w:lvl w:ilvl="0" w:tplc="E8EC42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318C7"/>
    <w:multiLevelType w:val="hybridMultilevel"/>
    <w:tmpl w:val="A8DECD62"/>
    <w:lvl w:ilvl="0" w:tplc="DD7A3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845D8"/>
    <w:multiLevelType w:val="hybridMultilevel"/>
    <w:tmpl w:val="9F3EAAD4"/>
    <w:lvl w:ilvl="0" w:tplc="9726F898">
      <w:start w:val="1"/>
      <w:numFmt w:val="decimal"/>
      <w:lvlText w:val="(%1)"/>
      <w:lvlJc w:val="left"/>
      <w:pPr>
        <w:ind w:left="786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7855689"/>
    <w:multiLevelType w:val="hybridMultilevel"/>
    <w:tmpl w:val="1D5A8E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D047F"/>
    <w:multiLevelType w:val="hybridMultilevel"/>
    <w:tmpl w:val="62F818B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510B38"/>
    <w:multiLevelType w:val="hybridMultilevel"/>
    <w:tmpl w:val="0CF6B2E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4618E5"/>
    <w:multiLevelType w:val="hybridMultilevel"/>
    <w:tmpl w:val="C4DA93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765AC"/>
    <w:multiLevelType w:val="hybridMultilevel"/>
    <w:tmpl w:val="61D0E6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2969DD"/>
    <w:multiLevelType w:val="hybridMultilevel"/>
    <w:tmpl w:val="A252A332"/>
    <w:lvl w:ilvl="0" w:tplc="2806B614">
      <w:start w:val="1"/>
      <w:numFmt w:val="decimal"/>
      <w:lvlText w:val="(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389A3DDB"/>
    <w:multiLevelType w:val="hybridMultilevel"/>
    <w:tmpl w:val="DAE42004"/>
    <w:lvl w:ilvl="0" w:tplc="C51EC87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51D2A"/>
    <w:multiLevelType w:val="hybridMultilevel"/>
    <w:tmpl w:val="13EE06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76395"/>
    <w:multiLevelType w:val="hybridMultilevel"/>
    <w:tmpl w:val="21EA90CC"/>
    <w:lvl w:ilvl="0" w:tplc="040E0017">
      <w:start w:val="1"/>
      <w:numFmt w:val="lowerLetter"/>
      <w:lvlText w:val="%1)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F24005E"/>
    <w:multiLevelType w:val="hybridMultilevel"/>
    <w:tmpl w:val="7D967298"/>
    <w:lvl w:ilvl="0" w:tplc="C714F1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C7061E"/>
    <w:multiLevelType w:val="hybridMultilevel"/>
    <w:tmpl w:val="F36AB7AE"/>
    <w:lvl w:ilvl="0" w:tplc="BEE4D916">
      <w:start w:val="1"/>
      <w:numFmt w:val="decimal"/>
      <w:lvlText w:val="(%1)"/>
      <w:lvlJc w:val="left"/>
      <w:pPr>
        <w:ind w:left="702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743" w:hanging="360"/>
      </w:pPr>
    </w:lvl>
    <w:lvl w:ilvl="2" w:tplc="040E001B" w:tentative="1">
      <w:start w:val="1"/>
      <w:numFmt w:val="lowerRoman"/>
      <w:lvlText w:val="%3."/>
      <w:lvlJc w:val="right"/>
      <w:pPr>
        <w:ind w:left="8463" w:hanging="180"/>
      </w:pPr>
    </w:lvl>
    <w:lvl w:ilvl="3" w:tplc="040E000F" w:tentative="1">
      <w:start w:val="1"/>
      <w:numFmt w:val="decimal"/>
      <w:lvlText w:val="%4."/>
      <w:lvlJc w:val="left"/>
      <w:pPr>
        <w:ind w:left="9183" w:hanging="360"/>
      </w:pPr>
    </w:lvl>
    <w:lvl w:ilvl="4" w:tplc="040E0019" w:tentative="1">
      <w:start w:val="1"/>
      <w:numFmt w:val="lowerLetter"/>
      <w:lvlText w:val="%5."/>
      <w:lvlJc w:val="left"/>
      <w:pPr>
        <w:ind w:left="9903" w:hanging="360"/>
      </w:pPr>
    </w:lvl>
    <w:lvl w:ilvl="5" w:tplc="040E001B" w:tentative="1">
      <w:start w:val="1"/>
      <w:numFmt w:val="lowerRoman"/>
      <w:lvlText w:val="%6."/>
      <w:lvlJc w:val="right"/>
      <w:pPr>
        <w:ind w:left="10623" w:hanging="180"/>
      </w:pPr>
    </w:lvl>
    <w:lvl w:ilvl="6" w:tplc="040E000F" w:tentative="1">
      <w:start w:val="1"/>
      <w:numFmt w:val="decimal"/>
      <w:lvlText w:val="%7."/>
      <w:lvlJc w:val="left"/>
      <w:pPr>
        <w:ind w:left="11343" w:hanging="360"/>
      </w:pPr>
    </w:lvl>
    <w:lvl w:ilvl="7" w:tplc="040E0019" w:tentative="1">
      <w:start w:val="1"/>
      <w:numFmt w:val="lowerLetter"/>
      <w:lvlText w:val="%8."/>
      <w:lvlJc w:val="left"/>
      <w:pPr>
        <w:ind w:left="12063" w:hanging="360"/>
      </w:pPr>
    </w:lvl>
    <w:lvl w:ilvl="8" w:tplc="040E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15" w15:restartNumberingAfterBreak="0">
    <w:nsid w:val="48A937E2"/>
    <w:multiLevelType w:val="hybridMultilevel"/>
    <w:tmpl w:val="D92E7130"/>
    <w:lvl w:ilvl="0" w:tplc="659A3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322777"/>
    <w:multiLevelType w:val="hybridMultilevel"/>
    <w:tmpl w:val="03F412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7957A4"/>
    <w:multiLevelType w:val="hybridMultilevel"/>
    <w:tmpl w:val="9B7C4A12"/>
    <w:lvl w:ilvl="0" w:tplc="2AC095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693FD9"/>
    <w:multiLevelType w:val="hybridMultilevel"/>
    <w:tmpl w:val="3EC0CF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5E70FB"/>
    <w:multiLevelType w:val="hybridMultilevel"/>
    <w:tmpl w:val="43B60DC2"/>
    <w:lvl w:ilvl="0" w:tplc="040E0017">
      <w:start w:val="1"/>
      <w:numFmt w:val="lowerLetter"/>
      <w:lvlText w:val="%1)"/>
      <w:lvlJc w:val="left"/>
      <w:pPr>
        <w:ind w:left="740" w:hanging="360"/>
      </w:pPr>
    </w:lvl>
    <w:lvl w:ilvl="1" w:tplc="040E0019" w:tentative="1">
      <w:start w:val="1"/>
      <w:numFmt w:val="lowerLetter"/>
      <w:lvlText w:val="%2."/>
      <w:lvlJc w:val="left"/>
      <w:pPr>
        <w:ind w:left="1460" w:hanging="360"/>
      </w:pPr>
    </w:lvl>
    <w:lvl w:ilvl="2" w:tplc="040E001B" w:tentative="1">
      <w:start w:val="1"/>
      <w:numFmt w:val="lowerRoman"/>
      <w:lvlText w:val="%3."/>
      <w:lvlJc w:val="right"/>
      <w:pPr>
        <w:ind w:left="2180" w:hanging="180"/>
      </w:pPr>
    </w:lvl>
    <w:lvl w:ilvl="3" w:tplc="040E000F" w:tentative="1">
      <w:start w:val="1"/>
      <w:numFmt w:val="decimal"/>
      <w:lvlText w:val="%4."/>
      <w:lvlJc w:val="left"/>
      <w:pPr>
        <w:ind w:left="2900" w:hanging="360"/>
      </w:pPr>
    </w:lvl>
    <w:lvl w:ilvl="4" w:tplc="040E0019" w:tentative="1">
      <w:start w:val="1"/>
      <w:numFmt w:val="lowerLetter"/>
      <w:lvlText w:val="%5."/>
      <w:lvlJc w:val="left"/>
      <w:pPr>
        <w:ind w:left="3620" w:hanging="360"/>
      </w:pPr>
    </w:lvl>
    <w:lvl w:ilvl="5" w:tplc="040E001B" w:tentative="1">
      <w:start w:val="1"/>
      <w:numFmt w:val="lowerRoman"/>
      <w:lvlText w:val="%6."/>
      <w:lvlJc w:val="right"/>
      <w:pPr>
        <w:ind w:left="4340" w:hanging="180"/>
      </w:pPr>
    </w:lvl>
    <w:lvl w:ilvl="6" w:tplc="040E000F" w:tentative="1">
      <w:start w:val="1"/>
      <w:numFmt w:val="decimal"/>
      <w:lvlText w:val="%7."/>
      <w:lvlJc w:val="left"/>
      <w:pPr>
        <w:ind w:left="5060" w:hanging="360"/>
      </w:pPr>
    </w:lvl>
    <w:lvl w:ilvl="7" w:tplc="040E0019" w:tentative="1">
      <w:start w:val="1"/>
      <w:numFmt w:val="lowerLetter"/>
      <w:lvlText w:val="%8."/>
      <w:lvlJc w:val="left"/>
      <w:pPr>
        <w:ind w:left="5780" w:hanging="360"/>
      </w:pPr>
    </w:lvl>
    <w:lvl w:ilvl="8" w:tplc="040E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0" w15:restartNumberingAfterBreak="0">
    <w:nsid w:val="54E9408B"/>
    <w:multiLevelType w:val="hybridMultilevel"/>
    <w:tmpl w:val="BC3267E6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3332C"/>
    <w:multiLevelType w:val="hybridMultilevel"/>
    <w:tmpl w:val="C4B27588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2F1404"/>
    <w:multiLevelType w:val="hybridMultilevel"/>
    <w:tmpl w:val="1DC8F6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075BAB"/>
    <w:multiLevelType w:val="hybridMultilevel"/>
    <w:tmpl w:val="112AED42"/>
    <w:lvl w:ilvl="0" w:tplc="87A2DF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927A5E"/>
    <w:multiLevelType w:val="hybridMultilevel"/>
    <w:tmpl w:val="450E8E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6"/>
  </w:num>
  <w:num w:numId="5">
    <w:abstractNumId w:val="14"/>
  </w:num>
  <w:num w:numId="6">
    <w:abstractNumId w:val="11"/>
  </w:num>
  <w:num w:numId="7">
    <w:abstractNumId w:val="10"/>
  </w:num>
  <w:num w:numId="8">
    <w:abstractNumId w:val="24"/>
  </w:num>
  <w:num w:numId="9">
    <w:abstractNumId w:val="21"/>
  </w:num>
  <w:num w:numId="10">
    <w:abstractNumId w:val="8"/>
  </w:num>
  <w:num w:numId="11">
    <w:abstractNumId w:val="18"/>
  </w:num>
  <w:num w:numId="12">
    <w:abstractNumId w:val="12"/>
  </w:num>
  <w:num w:numId="13">
    <w:abstractNumId w:val="20"/>
  </w:num>
  <w:num w:numId="14">
    <w:abstractNumId w:val="22"/>
  </w:num>
  <w:num w:numId="15">
    <w:abstractNumId w:val="13"/>
  </w:num>
  <w:num w:numId="16">
    <w:abstractNumId w:val="15"/>
  </w:num>
  <w:num w:numId="17">
    <w:abstractNumId w:val="2"/>
  </w:num>
  <w:num w:numId="18">
    <w:abstractNumId w:val="9"/>
  </w:num>
  <w:num w:numId="19">
    <w:abstractNumId w:val="7"/>
  </w:num>
  <w:num w:numId="20">
    <w:abstractNumId w:val="3"/>
  </w:num>
  <w:num w:numId="21">
    <w:abstractNumId w:val="23"/>
  </w:num>
  <w:num w:numId="22">
    <w:abstractNumId w:val="1"/>
  </w:num>
  <w:num w:numId="23">
    <w:abstractNumId w:val="4"/>
  </w:num>
  <w:num w:numId="24">
    <w:abstractNumId w:val="16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53C"/>
    <w:rsid w:val="0000188F"/>
    <w:rsid w:val="000125D2"/>
    <w:rsid w:val="0001471F"/>
    <w:rsid w:val="00017593"/>
    <w:rsid w:val="0003550F"/>
    <w:rsid w:val="000514AC"/>
    <w:rsid w:val="00060EFD"/>
    <w:rsid w:val="00062546"/>
    <w:rsid w:val="00074038"/>
    <w:rsid w:val="00083D81"/>
    <w:rsid w:val="0008412F"/>
    <w:rsid w:val="0009178F"/>
    <w:rsid w:val="00094FED"/>
    <w:rsid w:val="000A6F83"/>
    <w:rsid w:val="000B021B"/>
    <w:rsid w:val="000B0756"/>
    <w:rsid w:val="000C0070"/>
    <w:rsid w:val="000C76E1"/>
    <w:rsid w:val="000D36C0"/>
    <w:rsid w:val="000E5F3C"/>
    <w:rsid w:val="000F3B32"/>
    <w:rsid w:val="0010053C"/>
    <w:rsid w:val="001169FB"/>
    <w:rsid w:val="001267AC"/>
    <w:rsid w:val="00133F47"/>
    <w:rsid w:val="00137BE9"/>
    <w:rsid w:val="001471ED"/>
    <w:rsid w:val="001560F4"/>
    <w:rsid w:val="00162DD2"/>
    <w:rsid w:val="00164A77"/>
    <w:rsid w:val="00173D6F"/>
    <w:rsid w:val="00186106"/>
    <w:rsid w:val="00187C8C"/>
    <w:rsid w:val="001A7D19"/>
    <w:rsid w:val="001B1CC0"/>
    <w:rsid w:val="001D6994"/>
    <w:rsid w:val="001E7D0D"/>
    <w:rsid w:val="001F750F"/>
    <w:rsid w:val="00202542"/>
    <w:rsid w:val="00231591"/>
    <w:rsid w:val="00233788"/>
    <w:rsid w:val="002369B4"/>
    <w:rsid w:val="002559AF"/>
    <w:rsid w:val="00267866"/>
    <w:rsid w:val="00276676"/>
    <w:rsid w:val="002B678B"/>
    <w:rsid w:val="002D492E"/>
    <w:rsid w:val="002D522A"/>
    <w:rsid w:val="002D7751"/>
    <w:rsid w:val="002D7F0C"/>
    <w:rsid w:val="002F25D0"/>
    <w:rsid w:val="002F4B61"/>
    <w:rsid w:val="00312942"/>
    <w:rsid w:val="00334346"/>
    <w:rsid w:val="00352742"/>
    <w:rsid w:val="003602C5"/>
    <w:rsid w:val="00366B24"/>
    <w:rsid w:val="003753CF"/>
    <w:rsid w:val="00381D1C"/>
    <w:rsid w:val="00392306"/>
    <w:rsid w:val="00392532"/>
    <w:rsid w:val="003A14A1"/>
    <w:rsid w:val="003B434A"/>
    <w:rsid w:val="003D7C1E"/>
    <w:rsid w:val="003E1020"/>
    <w:rsid w:val="003F59A7"/>
    <w:rsid w:val="004205E5"/>
    <w:rsid w:val="00427515"/>
    <w:rsid w:val="004335C5"/>
    <w:rsid w:val="00442AEE"/>
    <w:rsid w:val="00446E32"/>
    <w:rsid w:val="00455257"/>
    <w:rsid w:val="00472267"/>
    <w:rsid w:val="004A0EC0"/>
    <w:rsid w:val="004B6D3A"/>
    <w:rsid w:val="004B7749"/>
    <w:rsid w:val="004C4677"/>
    <w:rsid w:val="004D04F6"/>
    <w:rsid w:val="004D511F"/>
    <w:rsid w:val="004D721D"/>
    <w:rsid w:val="004D7CEB"/>
    <w:rsid w:val="004E1A88"/>
    <w:rsid w:val="004E629E"/>
    <w:rsid w:val="0051067F"/>
    <w:rsid w:val="00510CDE"/>
    <w:rsid w:val="00540C0B"/>
    <w:rsid w:val="00550ED3"/>
    <w:rsid w:val="00556204"/>
    <w:rsid w:val="00565601"/>
    <w:rsid w:val="0057451A"/>
    <w:rsid w:val="005753D4"/>
    <w:rsid w:val="00593A7F"/>
    <w:rsid w:val="005C4D02"/>
    <w:rsid w:val="005C708C"/>
    <w:rsid w:val="005C7D42"/>
    <w:rsid w:val="005D5727"/>
    <w:rsid w:val="006006BB"/>
    <w:rsid w:val="00600E54"/>
    <w:rsid w:val="006040DB"/>
    <w:rsid w:val="00611435"/>
    <w:rsid w:val="00633E18"/>
    <w:rsid w:val="00646CB6"/>
    <w:rsid w:val="00647D80"/>
    <w:rsid w:val="00664BB7"/>
    <w:rsid w:val="00667E39"/>
    <w:rsid w:val="00670334"/>
    <w:rsid w:val="00675B2D"/>
    <w:rsid w:val="00675BDD"/>
    <w:rsid w:val="006956E8"/>
    <w:rsid w:val="006B06DC"/>
    <w:rsid w:val="006E7B3C"/>
    <w:rsid w:val="006F34AE"/>
    <w:rsid w:val="006F44CF"/>
    <w:rsid w:val="007102A4"/>
    <w:rsid w:val="00724C8A"/>
    <w:rsid w:val="00726951"/>
    <w:rsid w:val="00781192"/>
    <w:rsid w:val="00784D6E"/>
    <w:rsid w:val="0078712C"/>
    <w:rsid w:val="007B0769"/>
    <w:rsid w:val="007B4088"/>
    <w:rsid w:val="007C4C25"/>
    <w:rsid w:val="007D26BE"/>
    <w:rsid w:val="007D401D"/>
    <w:rsid w:val="007F03A1"/>
    <w:rsid w:val="007F14D3"/>
    <w:rsid w:val="00810BB6"/>
    <w:rsid w:val="0081431B"/>
    <w:rsid w:val="00814365"/>
    <w:rsid w:val="00834476"/>
    <w:rsid w:val="0083566C"/>
    <w:rsid w:val="0084099D"/>
    <w:rsid w:val="00857BFD"/>
    <w:rsid w:val="00863E3D"/>
    <w:rsid w:val="0087056F"/>
    <w:rsid w:val="00876E51"/>
    <w:rsid w:val="0088767B"/>
    <w:rsid w:val="00895A80"/>
    <w:rsid w:val="008A061F"/>
    <w:rsid w:val="008A73BE"/>
    <w:rsid w:val="008B6BCF"/>
    <w:rsid w:val="008C0615"/>
    <w:rsid w:val="008D7E90"/>
    <w:rsid w:val="008E2C4B"/>
    <w:rsid w:val="008F56C6"/>
    <w:rsid w:val="00902E55"/>
    <w:rsid w:val="00913D1B"/>
    <w:rsid w:val="00932F9C"/>
    <w:rsid w:val="00936040"/>
    <w:rsid w:val="009468E0"/>
    <w:rsid w:val="00955365"/>
    <w:rsid w:val="00970AC9"/>
    <w:rsid w:val="00986526"/>
    <w:rsid w:val="00993A85"/>
    <w:rsid w:val="009C20CD"/>
    <w:rsid w:val="009D0F26"/>
    <w:rsid w:val="009E62B9"/>
    <w:rsid w:val="00A000DC"/>
    <w:rsid w:val="00A022FC"/>
    <w:rsid w:val="00A1044A"/>
    <w:rsid w:val="00A10EA5"/>
    <w:rsid w:val="00A1343B"/>
    <w:rsid w:val="00A235C2"/>
    <w:rsid w:val="00A67B56"/>
    <w:rsid w:val="00A73E8F"/>
    <w:rsid w:val="00A74A71"/>
    <w:rsid w:val="00A9142A"/>
    <w:rsid w:val="00AA6C46"/>
    <w:rsid w:val="00AC25A1"/>
    <w:rsid w:val="00AC2AA6"/>
    <w:rsid w:val="00AE6E81"/>
    <w:rsid w:val="00AF0965"/>
    <w:rsid w:val="00B0585C"/>
    <w:rsid w:val="00B13329"/>
    <w:rsid w:val="00B20041"/>
    <w:rsid w:val="00B23842"/>
    <w:rsid w:val="00B26D54"/>
    <w:rsid w:val="00B37C24"/>
    <w:rsid w:val="00B417B5"/>
    <w:rsid w:val="00B43BB0"/>
    <w:rsid w:val="00B464B0"/>
    <w:rsid w:val="00B51AA1"/>
    <w:rsid w:val="00B53AD9"/>
    <w:rsid w:val="00B55285"/>
    <w:rsid w:val="00B87576"/>
    <w:rsid w:val="00B96F90"/>
    <w:rsid w:val="00BB0DDC"/>
    <w:rsid w:val="00BC689B"/>
    <w:rsid w:val="00BC77FF"/>
    <w:rsid w:val="00BD44AF"/>
    <w:rsid w:val="00BD6D59"/>
    <w:rsid w:val="00BE6F3C"/>
    <w:rsid w:val="00BE705A"/>
    <w:rsid w:val="00C02154"/>
    <w:rsid w:val="00C1061B"/>
    <w:rsid w:val="00C1689F"/>
    <w:rsid w:val="00C334B5"/>
    <w:rsid w:val="00C37B42"/>
    <w:rsid w:val="00C737DF"/>
    <w:rsid w:val="00C8743B"/>
    <w:rsid w:val="00C912F2"/>
    <w:rsid w:val="00C94686"/>
    <w:rsid w:val="00C950C8"/>
    <w:rsid w:val="00C9537F"/>
    <w:rsid w:val="00CA61F1"/>
    <w:rsid w:val="00CD18EF"/>
    <w:rsid w:val="00CD293D"/>
    <w:rsid w:val="00CD2DC2"/>
    <w:rsid w:val="00CD3D72"/>
    <w:rsid w:val="00CE3FE8"/>
    <w:rsid w:val="00CE7DC2"/>
    <w:rsid w:val="00CF360B"/>
    <w:rsid w:val="00D12125"/>
    <w:rsid w:val="00D178C1"/>
    <w:rsid w:val="00D260C5"/>
    <w:rsid w:val="00D354CD"/>
    <w:rsid w:val="00D411AE"/>
    <w:rsid w:val="00D4227D"/>
    <w:rsid w:val="00D56592"/>
    <w:rsid w:val="00D6566C"/>
    <w:rsid w:val="00D65B51"/>
    <w:rsid w:val="00D8775E"/>
    <w:rsid w:val="00DA295D"/>
    <w:rsid w:val="00DA76B0"/>
    <w:rsid w:val="00DE1C28"/>
    <w:rsid w:val="00DF7C36"/>
    <w:rsid w:val="00E0209E"/>
    <w:rsid w:val="00E06D85"/>
    <w:rsid w:val="00E20FBB"/>
    <w:rsid w:val="00E23A96"/>
    <w:rsid w:val="00E3058D"/>
    <w:rsid w:val="00E45A5B"/>
    <w:rsid w:val="00E47A59"/>
    <w:rsid w:val="00E63C8A"/>
    <w:rsid w:val="00E64A5B"/>
    <w:rsid w:val="00E77AC1"/>
    <w:rsid w:val="00E918C3"/>
    <w:rsid w:val="00EB3DC4"/>
    <w:rsid w:val="00EC401F"/>
    <w:rsid w:val="00EC4493"/>
    <w:rsid w:val="00EC6150"/>
    <w:rsid w:val="00EE6F2B"/>
    <w:rsid w:val="00EF5736"/>
    <w:rsid w:val="00F21588"/>
    <w:rsid w:val="00F265AD"/>
    <w:rsid w:val="00F447DB"/>
    <w:rsid w:val="00F51F2F"/>
    <w:rsid w:val="00F65566"/>
    <w:rsid w:val="00F8323B"/>
    <w:rsid w:val="00FA0545"/>
    <w:rsid w:val="00FA47A3"/>
    <w:rsid w:val="00FC6298"/>
    <w:rsid w:val="00FC6848"/>
    <w:rsid w:val="00FE5958"/>
    <w:rsid w:val="00FE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0B41B"/>
  <w15:chartTrackingRefBased/>
  <w15:docId w15:val="{41D96AF9-86B9-4120-BE58-0E0B7E24A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F03A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10053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Szvegtrzs">
    <w:name w:val="Body Text"/>
    <w:basedOn w:val="Norml"/>
    <w:link w:val="SzvegtrzsChar"/>
    <w:rsid w:val="0010053C"/>
    <w:pPr>
      <w:spacing w:after="120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SzvegtrzsChar">
    <w:name w:val="Szövegtörzs Char"/>
    <w:link w:val="Szvegtrzs"/>
    <w:rsid w:val="0010053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2D7F0C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lfejChar">
    <w:name w:val="Élőfej Char"/>
    <w:link w:val="lfej"/>
    <w:uiPriority w:val="99"/>
    <w:rsid w:val="002D7F0C"/>
    <w:rPr>
      <w:sz w:val="22"/>
      <w:szCs w:val="22"/>
      <w:lang w:eastAsia="en-US"/>
    </w:rPr>
  </w:style>
  <w:style w:type="paragraph" w:styleId="NormlWeb">
    <w:name w:val="Normal (Web)"/>
    <w:basedOn w:val="Norml"/>
    <w:uiPriority w:val="99"/>
    <w:rsid w:val="008C06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paragraph" w:customStyle="1" w:styleId="m5993129443121108786msolistparagraph">
    <w:name w:val="m_5993129443121108786msolistparagraph"/>
    <w:basedOn w:val="Norml"/>
    <w:rsid w:val="008409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D6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D6D59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CharChar">
    <w:name w:val="Char Char"/>
    <w:basedOn w:val="Norml"/>
    <w:rsid w:val="00455257"/>
    <w:pPr>
      <w:spacing w:after="160" w:line="240" w:lineRule="exact"/>
    </w:pPr>
    <w:rPr>
      <w:rFonts w:ascii="Times New Roman" w:hAnsi="Times New Roman"/>
      <w:sz w:val="24"/>
      <w:szCs w:val="20"/>
      <w:lang w:val="en-US"/>
    </w:rPr>
  </w:style>
  <w:style w:type="table" w:styleId="Rcsostblzat">
    <w:name w:val="Table Grid"/>
    <w:basedOn w:val="Normltblzat"/>
    <w:uiPriority w:val="39"/>
    <w:rsid w:val="00D121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ejezetCm">
    <w:name w:val="FejezetCím"/>
    <w:uiPriority w:val="99"/>
    <w:rsid w:val="00D12125"/>
    <w:pPr>
      <w:widowControl w:val="0"/>
      <w:autoSpaceDE w:val="0"/>
      <w:autoSpaceDN w:val="0"/>
      <w:adjustRightInd w:val="0"/>
      <w:spacing w:before="480" w:after="240"/>
      <w:jc w:val="center"/>
      <w:outlineLvl w:val="2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paragraph" w:customStyle="1" w:styleId="FCm">
    <w:name w:val="FôCím"/>
    <w:basedOn w:val="Norml"/>
    <w:rsid w:val="00DE1C28"/>
    <w:pPr>
      <w:keepNext/>
      <w:suppressAutoHyphens/>
      <w:spacing w:before="480" w:after="240" w:line="240" w:lineRule="auto"/>
      <w:jc w:val="center"/>
    </w:pPr>
    <w:rPr>
      <w:rFonts w:ascii="Times New Roman" w:hAnsi="Times New Roman"/>
      <w:b/>
      <w:sz w:val="28"/>
      <w:szCs w:val="24"/>
      <w:lang w:eastAsia="ar-SA"/>
    </w:rPr>
  </w:style>
  <w:style w:type="paragraph" w:styleId="Listaszerbekezds">
    <w:name w:val="List Paragraph"/>
    <w:basedOn w:val="Norml"/>
    <w:uiPriority w:val="34"/>
    <w:qFormat/>
    <w:rsid w:val="00BC7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4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F4862-E02A-4F28-85F5-775B85649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848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dr. Vámosi Bettina</cp:lastModifiedBy>
  <cp:revision>9</cp:revision>
  <cp:lastPrinted>2024-09-04T06:21:00Z</cp:lastPrinted>
  <dcterms:created xsi:type="dcterms:W3CDTF">2024-09-05T14:06:00Z</dcterms:created>
  <dcterms:modified xsi:type="dcterms:W3CDTF">2024-09-06T07:49:00Z</dcterms:modified>
</cp:coreProperties>
</file>